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A3C6" w14:textId="77777777" w:rsidR="000932C3" w:rsidRPr="00A85694" w:rsidRDefault="000932C3" w:rsidP="00BA3932">
      <w:pPr>
        <w:spacing w:before="60" w:line="252" w:lineRule="auto"/>
        <w:jc w:val="center"/>
        <w:rPr>
          <w:rFonts w:ascii="Sylfaen" w:hAnsi="Sylfaen"/>
          <w:b/>
          <w:sz w:val="20"/>
          <w:szCs w:val="20"/>
        </w:rPr>
      </w:pPr>
      <w:proofErr w:type="spellStart"/>
      <w:proofErr w:type="gramStart"/>
      <w:r w:rsidRPr="00A85694">
        <w:rPr>
          <w:rFonts w:ascii="Sylfaen" w:hAnsi="Sylfaen" w:cs="Sylfaen"/>
          <w:b/>
          <w:sz w:val="20"/>
          <w:szCs w:val="20"/>
        </w:rPr>
        <w:t>შპს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”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ჩემპიონები</w:t>
      </w:r>
      <w:proofErr w:type="spellEnd"/>
      <w:proofErr w:type="gramEnd"/>
      <w:r w:rsidRPr="00A85694">
        <w:rPr>
          <w:rFonts w:ascii="Sylfaen" w:hAnsi="Sylfaen"/>
          <w:b/>
          <w:sz w:val="20"/>
          <w:szCs w:val="20"/>
        </w:rPr>
        <w:t xml:space="preserve"> 111”-</w:t>
      </w:r>
      <w:r w:rsidRPr="00A85694">
        <w:rPr>
          <w:rFonts w:ascii="Sylfaen" w:hAnsi="Sylfaen" w:cs="Sylfaen"/>
          <w:b/>
          <w:sz w:val="20"/>
          <w:szCs w:val="20"/>
        </w:rPr>
        <w:t>ის</w:t>
      </w:r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წამახალისებელი</w:t>
      </w:r>
      <w:proofErr w:type="spellEnd"/>
      <w:r w:rsidR="00295CD8" w:rsidRPr="00A8569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გათამაშების</w:t>
      </w:r>
      <w:proofErr w:type="spellEnd"/>
    </w:p>
    <w:p w14:paraId="4C8790B6" w14:textId="77777777" w:rsidR="000932C3" w:rsidRPr="00A85694" w:rsidRDefault="000932C3" w:rsidP="00BA3932">
      <w:pPr>
        <w:spacing w:before="60" w:line="252" w:lineRule="auto"/>
        <w:jc w:val="center"/>
        <w:rPr>
          <w:rFonts w:ascii="Sylfaen" w:hAnsi="Sylfaen"/>
          <w:b/>
          <w:sz w:val="20"/>
          <w:szCs w:val="20"/>
        </w:rPr>
      </w:pPr>
      <w:proofErr w:type="spellStart"/>
      <w:r w:rsidRPr="00A85694">
        <w:rPr>
          <w:rFonts w:ascii="Sylfaen" w:hAnsi="Sylfaen" w:cs="Sylfaen"/>
          <w:b/>
          <w:sz w:val="20"/>
          <w:szCs w:val="20"/>
        </w:rPr>
        <w:t>მოწყობის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ზოგადი</w:t>
      </w:r>
      <w:proofErr w:type="spellEnd"/>
      <w:r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წესი</w:t>
      </w:r>
      <w:proofErr w:type="spellEnd"/>
    </w:p>
    <w:p w14:paraId="07C76F49" w14:textId="77777777" w:rsidR="000932C3" w:rsidRPr="00A85694" w:rsidRDefault="000932C3" w:rsidP="00BA3932">
      <w:pPr>
        <w:spacing w:before="60" w:line="252" w:lineRule="auto"/>
        <w:jc w:val="both"/>
        <w:rPr>
          <w:rFonts w:ascii="Sylfaen" w:hAnsi="Sylfaen"/>
          <w:sz w:val="20"/>
          <w:szCs w:val="20"/>
        </w:rPr>
      </w:pPr>
    </w:p>
    <w:p w14:paraId="0904FCD8" w14:textId="77777777" w:rsidR="000932C3" w:rsidRPr="00A85694" w:rsidRDefault="000932C3" w:rsidP="00BA3932">
      <w:pPr>
        <w:numPr>
          <w:ilvl w:val="0"/>
          <w:numId w:val="4"/>
        </w:numPr>
        <w:spacing w:before="120" w:line="252" w:lineRule="auto"/>
        <w:jc w:val="both"/>
        <w:rPr>
          <w:rFonts w:ascii="Sylfaen" w:hAnsi="Sylfaen"/>
          <w:b/>
          <w:sz w:val="20"/>
          <w:szCs w:val="20"/>
        </w:rPr>
      </w:pPr>
      <w:proofErr w:type="spellStart"/>
      <w:r w:rsidRPr="00A85694">
        <w:rPr>
          <w:rFonts w:ascii="Sylfaen" w:hAnsi="Sylfaen" w:cs="Sylfaen"/>
          <w:b/>
          <w:sz w:val="20"/>
          <w:szCs w:val="20"/>
        </w:rPr>
        <w:t>კონკრეტული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პროდუქციის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(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მომსახურების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მწარმოებელი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პირის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საიდენტიფიკაციო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მონაცემები</w:t>
      </w:r>
      <w:proofErr w:type="spellEnd"/>
      <w:r w:rsidRPr="00A85694">
        <w:rPr>
          <w:rFonts w:ascii="Sylfaen" w:hAnsi="Sylfaen"/>
          <w:b/>
          <w:sz w:val="20"/>
          <w:szCs w:val="20"/>
        </w:rPr>
        <w:t>:</w:t>
      </w:r>
    </w:p>
    <w:p w14:paraId="1F649C39" w14:textId="77777777" w:rsidR="000932C3" w:rsidRPr="00A85694" w:rsidRDefault="000932C3" w:rsidP="004E6F95">
      <w:pPr>
        <w:numPr>
          <w:ilvl w:val="1"/>
          <w:numId w:val="4"/>
        </w:numPr>
        <w:spacing w:before="60" w:line="252" w:lineRule="auto"/>
        <w:ind w:left="630"/>
        <w:jc w:val="both"/>
        <w:rPr>
          <w:rFonts w:ascii="Sylfaen" w:hAnsi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წამახალისებელი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მოწყობის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მსურველია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შპს</w:t>
      </w:r>
      <w:proofErr w:type="spellEnd"/>
      <w:r w:rsidR="003D4855" w:rsidRPr="00A85694">
        <w:rPr>
          <w:rFonts w:ascii="Sylfaen" w:hAnsi="Sylfaen"/>
          <w:sz w:val="20"/>
          <w:szCs w:val="20"/>
        </w:rPr>
        <w:t xml:space="preserve"> </w:t>
      </w:r>
      <w:r w:rsidRPr="00A85694">
        <w:rPr>
          <w:rFonts w:ascii="Sylfaen" w:hAnsi="Sylfaen"/>
          <w:sz w:val="20"/>
          <w:szCs w:val="20"/>
        </w:rPr>
        <w:t>”</w:t>
      </w:r>
      <w:proofErr w:type="spellStart"/>
      <w:r w:rsidRPr="00A85694">
        <w:rPr>
          <w:rFonts w:ascii="Sylfaen" w:hAnsi="Sylfaen" w:cs="Sylfaen"/>
          <w:sz w:val="20"/>
          <w:szCs w:val="20"/>
        </w:rPr>
        <w:t>ჩემპიონები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r w:rsidRPr="00A85694">
        <w:rPr>
          <w:rFonts w:ascii="Sylfaen" w:hAnsi="Sylfaen"/>
          <w:sz w:val="20"/>
          <w:szCs w:val="20"/>
        </w:rPr>
        <w:t xml:space="preserve">111”, </w:t>
      </w:r>
      <w:proofErr w:type="spellStart"/>
      <w:r w:rsidRPr="00A85694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საიდენტიფიკაციო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ნომერია</w:t>
      </w:r>
      <w:proofErr w:type="spellEnd"/>
      <w:r w:rsidRPr="00A85694">
        <w:rPr>
          <w:rFonts w:ascii="Sylfaen" w:hAnsi="Sylfaen"/>
          <w:sz w:val="20"/>
          <w:szCs w:val="20"/>
        </w:rPr>
        <w:t xml:space="preserve"> 240420647, </w:t>
      </w:r>
      <w:proofErr w:type="spellStart"/>
      <w:r w:rsidRPr="00A85694">
        <w:rPr>
          <w:rFonts w:ascii="Sylfaen" w:hAnsi="Sylfaen" w:cs="Sylfaen"/>
          <w:sz w:val="20"/>
          <w:szCs w:val="20"/>
        </w:rPr>
        <w:t>იურიდიული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მისამა</w:t>
      </w:r>
      <w:bookmarkStart w:id="0" w:name="_GoBack"/>
      <w:bookmarkEnd w:id="0"/>
      <w:r w:rsidRPr="00A85694">
        <w:rPr>
          <w:rFonts w:ascii="Sylfaen" w:hAnsi="Sylfaen" w:cs="Sylfaen"/>
          <w:sz w:val="20"/>
          <w:szCs w:val="20"/>
        </w:rPr>
        <w:t>რთი</w:t>
      </w:r>
      <w:proofErr w:type="spellEnd"/>
      <w:r w:rsidRPr="00A85694">
        <w:rPr>
          <w:rFonts w:ascii="Sylfaen" w:hAnsi="Sylfaen"/>
          <w:sz w:val="20"/>
          <w:szCs w:val="20"/>
        </w:rPr>
        <w:t xml:space="preserve">: </w:t>
      </w:r>
      <w:proofErr w:type="spellStart"/>
      <w:r w:rsidRPr="00A85694">
        <w:rPr>
          <w:rFonts w:ascii="Sylfaen" w:hAnsi="Sylfaen" w:cs="Sylfaen"/>
          <w:sz w:val="20"/>
          <w:szCs w:val="20"/>
        </w:rPr>
        <w:t>თბილისი</w:t>
      </w:r>
      <w:proofErr w:type="spellEnd"/>
      <w:r w:rsidRPr="00A85694">
        <w:rPr>
          <w:rFonts w:ascii="Sylfaen" w:hAnsi="Sylfaen"/>
          <w:sz w:val="20"/>
          <w:szCs w:val="20"/>
        </w:rPr>
        <w:t xml:space="preserve">, </w:t>
      </w:r>
      <w:r w:rsidR="004E6F95" w:rsidRPr="00A85694">
        <w:rPr>
          <w:rFonts w:ascii="Sylfaen" w:hAnsi="Sylfaen" w:cs="Sylfaen"/>
          <w:sz w:val="20"/>
          <w:szCs w:val="20"/>
          <w:lang w:val="ka-GE"/>
        </w:rPr>
        <w:t>ი. ჭავჭავაძის გამზ. 29, მე-5 სართული</w:t>
      </w:r>
      <w:r w:rsidRPr="00A85694">
        <w:rPr>
          <w:rFonts w:ascii="Sylfaen" w:hAnsi="Sylfaen"/>
          <w:sz w:val="20"/>
          <w:szCs w:val="20"/>
        </w:rPr>
        <w:t>.</w:t>
      </w:r>
    </w:p>
    <w:p w14:paraId="71CA018F" w14:textId="77777777" w:rsidR="000932C3" w:rsidRPr="00A85694" w:rsidRDefault="000932C3" w:rsidP="00BA3932">
      <w:pPr>
        <w:numPr>
          <w:ilvl w:val="0"/>
          <w:numId w:val="4"/>
        </w:numPr>
        <w:spacing w:before="120" w:line="252" w:lineRule="auto"/>
        <w:jc w:val="both"/>
        <w:rPr>
          <w:rFonts w:ascii="Sylfaen" w:hAnsi="Sylfaen"/>
          <w:b/>
          <w:sz w:val="20"/>
          <w:szCs w:val="20"/>
        </w:rPr>
      </w:pPr>
      <w:proofErr w:type="spellStart"/>
      <w:r w:rsidRPr="00A85694">
        <w:rPr>
          <w:rFonts w:ascii="Sylfaen" w:hAnsi="Sylfaen" w:cs="Sylfaen"/>
          <w:b/>
          <w:sz w:val="20"/>
          <w:szCs w:val="20"/>
        </w:rPr>
        <w:t>კონკრეტული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პროდუქციის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(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მომსახურების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ჩამონათვალი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პროდუქციის</w:t>
      </w:r>
      <w:proofErr w:type="spellEnd"/>
      <w:r w:rsidRPr="00A85694">
        <w:rPr>
          <w:rFonts w:ascii="Sylfaen" w:hAnsi="Sylfaen" w:cs="Sylfaen"/>
          <w:b/>
          <w:sz w:val="20"/>
          <w:szCs w:val="20"/>
        </w:rPr>
        <w:t>/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მომსახურების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აღწერა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. </w:t>
      </w:r>
    </w:p>
    <w:p w14:paraId="6DAAB665" w14:textId="77777777" w:rsidR="000932C3" w:rsidRPr="00A85694" w:rsidRDefault="000932C3" w:rsidP="004E6F95">
      <w:pPr>
        <w:numPr>
          <w:ilvl w:val="1"/>
          <w:numId w:val="4"/>
        </w:numPr>
        <w:spacing w:before="60" w:line="252" w:lineRule="auto"/>
        <w:ind w:left="630"/>
        <w:jc w:val="both"/>
        <w:rPr>
          <w:rFonts w:ascii="Sylfaen" w:hAnsi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ნებართვის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A85694">
        <w:rPr>
          <w:rFonts w:ascii="Sylfaen" w:hAnsi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შპს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”</w:t>
      </w:r>
      <w:proofErr w:type="spellStart"/>
      <w:r w:rsidRPr="00A85694">
        <w:rPr>
          <w:rFonts w:ascii="Sylfaen" w:hAnsi="Sylfaen" w:cs="Sylfaen"/>
          <w:sz w:val="20"/>
          <w:szCs w:val="20"/>
        </w:rPr>
        <w:t>ჩემპიონები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111” </w:t>
      </w:r>
      <w:r w:rsidRPr="00A85694">
        <w:rPr>
          <w:rFonts w:ascii="Sylfaen" w:hAnsi="Sylfaen"/>
          <w:sz w:val="20"/>
          <w:szCs w:val="20"/>
          <w:lang w:val="ka-GE"/>
        </w:rPr>
        <w:t>აწყობს</w:t>
      </w:r>
      <w:r w:rsidR="003D7D99" w:rsidRPr="00A85694">
        <w:rPr>
          <w:rFonts w:ascii="Sylfaen" w:hAnsi="Sylfaen"/>
          <w:sz w:val="20"/>
          <w:szCs w:val="20"/>
          <w:lang w:val="ka-GE"/>
        </w:rPr>
        <w:t xml:space="preserve"> აზარტულ თამაშებს</w:t>
      </w:r>
      <w:r w:rsidR="00BB7B30" w:rsidRPr="00A85694">
        <w:rPr>
          <w:rFonts w:ascii="Sylfaen" w:hAnsi="Sylfaen"/>
          <w:sz w:val="20"/>
          <w:szCs w:val="20"/>
        </w:rPr>
        <w:t xml:space="preserve"> </w:t>
      </w:r>
      <w:r w:rsidR="00BB7B30" w:rsidRPr="00A85694">
        <w:rPr>
          <w:rFonts w:ascii="Sylfaen" w:hAnsi="Sylfaen"/>
          <w:sz w:val="20"/>
          <w:szCs w:val="20"/>
          <w:lang w:val="ka-GE"/>
        </w:rPr>
        <w:t>(ნებართვის #19-06/209) და</w:t>
      </w:r>
      <w:r w:rsidRPr="00A85694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ტოტალიზატორს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(</w:t>
      </w:r>
      <w:proofErr w:type="spellStart"/>
      <w:r w:rsidRPr="00A85694">
        <w:rPr>
          <w:rFonts w:ascii="Sylfaen" w:hAnsi="Sylfaen" w:cs="Sylfaen"/>
          <w:sz w:val="20"/>
          <w:szCs w:val="20"/>
        </w:rPr>
        <w:t>ნებართვის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#19-05/</w:t>
      </w:r>
      <w:r w:rsidR="00EB4291" w:rsidRPr="00A85694">
        <w:rPr>
          <w:rFonts w:ascii="Sylfaen" w:hAnsi="Sylfaen"/>
          <w:sz w:val="20"/>
          <w:szCs w:val="20"/>
        </w:rPr>
        <w:t>341</w:t>
      </w:r>
      <w:r w:rsidRPr="00A85694">
        <w:rPr>
          <w:rFonts w:ascii="Sylfaen" w:hAnsi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სისტემურ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A85694">
        <w:rPr>
          <w:rFonts w:ascii="Sylfaen" w:hAnsi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ვებ</w:t>
      </w:r>
      <w:r w:rsidRPr="00A85694">
        <w:rPr>
          <w:rFonts w:ascii="Sylfaen" w:hAnsi="Sylfaen"/>
          <w:sz w:val="20"/>
          <w:szCs w:val="20"/>
        </w:rPr>
        <w:t>-</w:t>
      </w:r>
      <w:r w:rsidRPr="00A85694">
        <w:rPr>
          <w:rFonts w:ascii="Sylfaen" w:hAnsi="Sylfaen" w:cs="Sylfaen"/>
          <w:sz w:val="20"/>
          <w:szCs w:val="20"/>
        </w:rPr>
        <w:t>გვერდზე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hyperlink r:id="rId7" w:history="1">
        <w:r w:rsidR="008E4960" w:rsidRPr="00A85694">
          <w:rPr>
            <w:rStyle w:val="Hyperlink"/>
            <w:rFonts w:ascii="Sylfaen" w:hAnsi="Sylfaen" w:cs="Sylfaen"/>
            <w:sz w:val="20"/>
            <w:szCs w:val="20"/>
          </w:rPr>
          <w:t>www.europebet.com</w:t>
        </w:r>
      </w:hyperlink>
      <w:r w:rsidR="008E4960" w:rsidRPr="00A85694">
        <w:rPr>
          <w:rFonts w:ascii="Sylfaen" w:hAnsi="Sylfaen" w:cs="Sylfaen"/>
          <w:sz w:val="20"/>
          <w:szCs w:val="20"/>
          <w:lang w:val="ka-GE"/>
        </w:rPr>
        <w:t xml:space="preserve"> (შემდგომში ევროპაბეთის ვებ-გვერდი)</w:t>
      </w:r>
      <w:r w:rsidRPr="00A85694">
        <w:rPr>
          <w:rFonts w:ascii="Sylfaen" w:hAnsi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სადაც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დაინტერესებულ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პირებს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შესაძლებლობა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აქვთ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განათავსონ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ფსონები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სხვადასხვა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r w:rsidR="00BB7B30" w:rsidRPr="00A85694">
        <w:rPr>
          <w:rFonts w:ascii="Sylfaen" w:hAnsi="Sylfaen"/>
          <w:sz w:val="20"/>
          <w:szCs w:val="20"/>
          <w:lang w:val="ka-GE"/>
        </w:rPr>
        <w:t xml:space="preserve">აზარტულ და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მომგებიან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თამაშობებზე</w:t>
      </w:r>
      <w:proofErr w:type="spellEnd"/>
      <w:r w:rsidRPr="00A85694">
        <w:rPr>
          <w:rFonts w:ascii="Sylfaen" w:hAnsi="Sylfaen"/>
          <w:sz w:val="20"/>
          <w:szCs w:val="20"/>
        </w:rPr>
        <w:t>.</w:t>
      </w:r>
    </w:p>
    <w:p w14:paraId="49242CD0" w14:textId="77777777" w:rsidR="000932C3" w:rsidRPr="00A85694" w:rsidRDefault="000932C3" w:rsidP="00BA3932">
      <w:pPr>
        <w:numPr>
          <w:ilvl w:val="0"/>
          <w:numId w:val="4"/>
        </w:numPr>
        <w:spacing w:before="120" w:line="252" w:lineRule="auto"/>
        <w:jc w:val="both"/>
        <w:rPr>
          <w:rFonts w:ascii="Sylfaen" w:hAnsi="Sylfaen"/>
          <w:b/>
          <w:sz w:val="20"/>
          <w:szCs w:val="20"/>
        </w:rPr>
      </w:pPr>
      <w:proofErr w:type="spellStart"/>
      <w:r w:rsidRPr="00A85694">
        <w:rPr>
          <w:rFonts w:ascii="Sylfaen" w:hAnsi="Sylfaen" w:cs="Sylfaen"/>
          <w:b/>
          <w:sz w:val="20"/>
          <w:szCs w:val="20"/>
        </w:rPr>
        <w:t>წამახალისებელი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მოწყობის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მიზეზი</w:t>
      </w:r>
      <w:proofErr w:type="spellEnd"/>
      <w:r w:rsidRPr="00A85694">
        <w:rPr>
          <w:rFonts w:ascii="Sylfaen" w:hAnsi="Sylfaen"/>
          <w:b/>
          <w:sz w:val="20"/>
          <w:szCs w:val="20"/>
        </w:rPr>
        <w:t>:</w:t>
      </w:r>
    </w:p>
    <w:p w14:paraId="0BD8059A" w14:textId="77777777" w:rsidR="000932C3" w:rsidRPr="00A85694" w:rsidRDefault="000932C3" w:rsidP="004E6F95">
      <w:pPr>
        <w:numPr>
          <w:ilvl w:val="1"/>
          <w:numId w:val="4"/>
        </w:numPr>
        <w:spacing w:before="60" w:line="252" w:lineRule="auto"/>
        <w:ind w:left="630"/>
        <w:jc w:val="both"/>
        <w:rPr>
          <w:rFonts w:ascii="Sylfaen" w:hAnsi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წამახალისებელი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მოწყობის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მიზეზია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r w:rsidR="008E4960" w:rsidRPr="00A85694">
        <w:rPr>
          <w:rFonts w:ascii="Sylfaen" w:hAnsi="Sylfaen" w:cs="Sylfaen"/>
          <w:sz w:val="20"/>
          <w:szCs w:val="20"/>
          <w:lang w:val="ka-GE"/>
        </w:rPr>
        <w:t>ევროპაბეთის</w:t>
      </w:r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ვებ</w:t>
      </w:r>
      <w:r w:rsidRPr="00A85694">
        <w:rPr>
          <w:rFonts w:ascii="Sylfaen" w:hAnsi="Sylfaen"/>
          <w:sz w:val="20"/>
          <w:szCs w:val="20"/>
        </w:rPr>
        <w:t>-</w:t>
      </w:r>
      <w:r w:rsidRPr="00A85694">
        <w:rPr>
          <w:rFonts w:ascii="Sylfaen" w:hAnsi="Sylfaen" w:cs="Sylfaen"/>
          <w:sz w:val="20"/>
          <w:szCs w:val="20"/>
        </w:rPr>
        <w:t>გვერდზე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სისტემურ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მოწყობილი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ტოტალიზატორის</w:t>
      </w:r>
      <w:proofErr w:type="spellEnd"/>
      <w:r w:rsidR="00BB7B30" w:rsidRPr="00A85694">
        <w:rPr>
          <w:rFonts w:ascii="Sylfaen" w:hAnsi="Sylfaen" w:cs="Sylfaen"/>
          <w:sz w:val="20"/>
          <w:szCs w:val="20"/>
          <w:lang w:val="ka-GE"/>
        </w:rPr>
        <w:t>ა და აზარტული თამაშების</w:t>
      </w:r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ფუნქციონირების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ეფექტურობის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ზრდა</w:t>
      </w:r>
      <w:proofErr w:type="spellEnd"/>
      <w:r w:rsidRPr="00A85694">
        <w:rPr>
          <w:rFonts w:ascii="Sylfaen" w:hAnsi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მომხმარებელთა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მოზიდვა</w:t>
      </w:r>
      <w:proofErr w:type="spellEnd"/>
      <w:r w:rsidRPr="00A85694">
        <w:rPr>
          <w:rFonts w:ascii="Sylfaen" w:hAnsi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კონკურენციის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პირობებში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მათი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შენარჩუნება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წახალისება</w:t>
      </w:r>
      <w:proofErr w:type="spellEnd"/>
      <w:r w:rsidRPr="00A85694">
        <w:rPr>
          <w:rFonts w:ascii="Sylfaen" w:hAnsi="Sylfaen"/>
          <w:sz w:val="20"/>
          <w:szCs w:val="20"/>
        </w:rPr>
        <w:t>.</w:t>
      </w:r>
    </w:p>
    <w:p w14:paraId="795B96D8" w14:textId="77777777" w:rsidR="000932C3" w:rsidRPr="00A85694" w:rsidRDefault="000932C3" w:rsidP="00BA3932">
      <w:pPr>
        <w:numPr>
          <w:ilvl w:val="0"/>
          <w:numId w:val="4"/>
        </w:numPr>
        <w:spacing w:before="120" w:line="252" w:lineRule="auto"/>
        <w:jc w:val="both"/>
        <w:rPr>
          <w:rFonts w:ascii="Sylfaen" w:hAnsi="Sylfaen"/>
          <w:b/>
          <w:sz w:val="20"/>
          <w:szCs w:val="20"/>
        </w:rPr>
      </w:pPr>
      <w:proofErr w:type="spellStart"/>
      <w:r w:rsidRPr="00A85694">
        <w:rPr>
          <w:rFonts w:ascii="Sylfaen" w:hAnsi="Sylfaen" w:cs="Sylfaen"/>
          <w:b/>
          <w:sz w:val="20"/>
          <w:szCs w:val="20"/>
        </w:rPr>
        <w:t>წამახალისებელი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მოწყობის</w:t>
      </w:r>
      <w:proofErr w:type="spellEnd"/>
      <w:r w:rsidRPr="00A8569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მიზანი</w:t>
      </w:r>
      <w:proofErr w:type="spellEnd"/>
      <w:r w:rsidRPr="00A85694">
        <w:rPr>
          <w:rFonts w:ascii="Sylfaen" w:hAnsi="Sylfaen"/>
          <w:b/>
          <w:sz w:val="20"/>
          <w:szCs w:val="20"/>
        </w:rPr>
        <w:t>:</w:t>
      </w:r>
    </w:p>
    <w:p w14:paraId="49B6DB9F" w14:textId="77777777" w:rsidR="000932C3" w:rsidRPr="00A85694" w:rsidRDefault="000932C3" w:rsidP="004E6F95">
      <w:pPr>
        <w:numPr>
          <w:ilvl w:val="1"/>
          <w:numId w:val="4"/>
        </w:numPr>
        <w:spacing w:before="60" w:line="252" w:lineRule="auto"/>
        <w:ind w:left="630"/>
        <w:jc w:val="both"/>
        <w:rPr>
          <w:rFonts w:ascii="Sylfaen" w:hAnsi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აღნიშნულ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სეგმენტში</w:t>
      </w:r>
      <w:proofErr w:type="spellEnd"/>
      <w:r w:rsidRPr="00A85694">
        <w:rPr>
          <w:rFonts w:ascii="Sylfaen" w:hAnsi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აბსოლიტური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კონკურენციის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პირობებში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მომხმარებლებისათვის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დამატებითი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სერვისის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შეთავაზება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წამახალისებელი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სახით</w:t>
      </w:r>
      <w:proofErr w:type="spellEnd"/>
      <w:r w:rsidRPr="00A85694">
        <w:rPr>
          <w:rFonts w:ascii="Sylfaen" w:hAnsi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სისტემურ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მოწყობილ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ტოტალიზატორს</w:t>
      </w:r>
      <w:proofErr w:type="spellEnd"/>
      <w:r w:rsidR="00BB7B30" w:rsidRPr="00A85694">
        <w:rPr>
          <w:rFonts w:ascii="Sylfaen" w:hAnsi="Sylfaen" w:cs="Sylfaen"/>
          <w:sz w:val="20"/>
          <w:szCs w:val="20"/>
          <w:lang w:val="ka-GE"/>
        </w:rPr>
        <w:t>ა და აზარტულ თამაშებს</w:t>
      </w:r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საშუალებას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მისცემს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გაზარდოს</w:t>
      </w:r>
      <w:proofErr w:type="spellEnd"/>
      <w:r w:rsidRPr="00A85694">
        <w:rPr>
          <w:rFonts w:ascii="Sylfaen" w:hAnsi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შემოსავალი</w:t>
      </w:r>
      <w:proofErr w:type="spellEnd"/>
      <w:r w:rsidRPr="00A85694">
        <w:rPr>
          <w:rFonts w:ascii="Sylfaen" w:hAnsi="Sylfaen"/>
          <w:sz w:val="20"/>
          <w:szCs w:val="20"/>
        </w:rPr>
        <w:t>.</w:t>
      </w:r>
    </w:p>
    <w:p w14:paraId="0714460C" w14:textId="77777777" w:rsidR="000932C3" w:rsidRPr="00A85694" w:rsidRDefault="00065588" w:rsidP="00BA3932">
      <w:pPr>
        <w:numPr>
          <w:ilvl w:val="0"/>
          <w:numId w:val="4"/>
        </w:numPr>
        <w:spacing w:before="120" w:line="252" w:lineRule="auto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proofErr w:type="spellStart"/>
      <w:r w:rsidRPr="00A85694">
        <w:rPr>
          <w:rFonts w:ascii="Sylfaen" w:hAnsi="Sylfaen" w:cs="Sylfaen"/>
          <w:b/>
          <w:sz w:val="20"/>
          <w:szCs w:val="20"/>
        </w:rPr>
        <w:t>წამახალისებელ</w:t>
      </w:r>
      <w:proofErr w:type="spellEnd"/>
      <w:r w:rsidR="000932C3"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გა</w:t>
      </w:r>
      <w:r w:rsidR="000932C3" w:rsidRPr="00A85694">
        <w:rPr>
          <w:rFonts w:ascii="Sylfaen" w:hAnsi="Sylfaen" w:cs="Sylfaen"/>
          <w:b/>
          <w:sz w:val="20"/>
          <w:szCs w:val="20"/>
        </w:rPr>
        <w:t>თამაშებაში</w:t>
      </w:r>
      <w:proofErr w:type="spellEnd"/>
      <w:r w:rsidR="000932C3"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0932C3" w:rsidRPr="00A85694">
        <w:rPr>
          <w:rFonts w:ascii="Sylfaen" w:hAnsi="Sylfaen" w:cs="Sylfaen"/>
          <w:b/>
          <w:sz w:val="20"/>
          <w:szCs w:val="20"/>
        </w:rPr>
        <w:t>მონაწილეობისა</w:t>
      </w:r>
      <w:proofErr w:type="spellEnd"/>
      <w:r w:rsidR="000932C3"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0932C3" w:rsidRPr="00A85694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="000932C3"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0932C3" w:rsidRPr="00A85694">
        <w:rPr>
          <w:rFonts w:ascii="Sylfaen" w:hAnsi="Sylfaen" w:cs="Sylfaen"/>
          <w:b/>
          <w:sz w:val="20"/>
          <w:szCs w:val="20"/>
        </w:rPr>
        <w:t>ბილეთების</w:t>
      </w:r>
      <w:proofErr w:type="spellEnd"/>
      <w:r w:rsidR="000932C3"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0932C3" w:rsidRPr="00A85694">
        <w:rPr>
          <w:rFonts w:ascii="Sylfaen" w:hAnsi="Sylfaen" w:cs="Sylfaen"/>
          <w:b/>
          <w:sz w:val="20"/>
          <w:szCs w:val="20"/>
        </w:rPr>
        <w:t>მიღების</w:t>
      </w:r>
      <w:proofErr w:type="spellEnd"/>
      <w:r w:rsidR="000932C3"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0932C3" w:rsidRPr="00A85694">
        <w:rPr>
          <w:rFonts w:ascii="Sylfaen" w:hAnsi="Sylfaen" w:cs="Sylfaen"/>
          <w:b/>
          <w:sz w:val="20"/>
          <w:szCs w:val="20"/>
        </w:rPr>
        <w:t>წესები</w:t>
      </w:r>
      <w:proofErr w:type="spellEnd"/>
      <w:r w:rsidR="000932C3" w:rsidRPr="00A85694">
        <w:rPr>
          <w:rFonts w:ascii="Sylfaen" w:hAnsi="Sylfaen" w:cs="Sylfaen"/>
          <w:b/>
          <w:sz w:val="20"/>
          <w:szCs w:val="20"/>
        </w:rPr>
        <w:t>:</w:t>
      </w:r>
    </w:p>
    <w:p w14:paraId="2FCFE153" w14:textId="77777777" w:rsidR="000932C3" w:rsidRPr="00A85694" w:rsidRDefault="003812C4" w:rsidP="004E6F95">
      <w:pPr>
        <w:numPr>
          <w:ilvl w:val="1"/>
          <w:numId w:val="4"/>
        </w:numPr>
        <w:spacing w:before="60" w:line="252" w:lineRule="auto"/>
        <w:ind w:left="630" w:hanging="431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წამახალისებელი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გაიცემა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იმ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მოთამაშეებზე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რომლებიც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დარეგისტრირებულნი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არიან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r w:rsidR="008E4960" w:rsidRPr="00A85694">
        <w:rPr>
          <w:rFonts w:ascii="Sylfaen" w:hAnsi="Sylfaen" w:cs="Sylfaen"/>
          <w:sz w:val="20"/>
          <w:szCs w:val="20"/>
          <w:lang w:val="ka-GE"/>
        </w:rPr>
        <w:t>ევროპაბეთის ვებ-გვერდზე.</w:t>
      </w:r>
    </w:p>
    <w:p w14:paraId="5503F203" w14:textId="77777777" w:rsidR="00003FD4" w:rsidRPr="00A85694" w:rsidRDefault="003775A2" w:rsidP="004E6F95">
      <w:pPr>
        <w:numPr>
          <w:ilvl w:val="1"/>
          <w:numId w:val="4"/>
        </w:numPr>
        <w:spacing w:before="60" w:after="120" w:line="252" w:lineRule="auto"/>
        <w:ind w:left="630"/>
        <w:jc w:val="both"/>
        <w:rPr>
          <w:rFonts w:ascii="Sylfaen" w:hAnsi="Sylfaen" w:cs="Sylfaen"/>
          <w:sz w:val="20"/>
          <w:szCs w:val="20"/>
          <w:lang w:val="en-US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 xml:space="preserve">მოთამაშეთა მიერ </w:t>
      </w:r>
      <w:proofErr w:type="spellStart"/>
      <w:r w:rsidRPr="00A85694">
        <w:rPr>
          <w:rFonts w:ascii="Sylfaen" w:hAnsi="Sylfaen" w:cs="Sylfaen"/>
          <w:sz w:val="20"/>
          <w:szCs w:val="20"/>
          <w:lang w:val="en-US"/>
        </w:rPr>
        <w:t>წამახალისებელი</w:t>
      </w:r>
      <w:proofErr w:type="spellEnd"/>
      <w:r w:rsidRPr="00A85694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  <w:lang w:val="en-US"/>
        </w:rPr>
        <w:t>გათამაშების</w:t>
      </w:r>
      <w:proofErr w:type="spellEnd"/>
      <w:r w:rsidRPr="00A85694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ბილეთების მიღება ხდება</w:t>
      </w:r>
      <w:r w:rsidR="001A5F7A" w:rsidRPr="00A85694">
        <w:rPr>
          <w:rFonts w:ascii="Sylfaen" w:hAnsi="Sylfaen" w:cs="Sylfaen"/>
          <w:sz w:val="20"/>
          <w:szCs w:val="20"/>
          <w:lang w:val="ka-GE"/>
        </w:rPr>
        <w:t xml:space="preserve"> როგორც</w:t>
      </w:r>
      <w:r w:rsidR="002672AB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E4960" w:rsidRPr="00A85694">
        <w:rPr>
          <w:rFonts w:ascii="Sylfaen" w:hAnsi="Sylfaen" w:cs="Sylfaen"/>
          <w:sz w:val="20"/>
          <w:szCs w:val="20"/>
          <w:lang w:val="ka-GE"/>
        </w:rPr>
        <w:t xml:space="preserve">ევროპაბეთის ვებ-გვერდზე რეგისტრაციისა და ვერიფიკაციის განხორციელების, </w:t>
      </w:r>
      <w:r w:rsidR="001A5F7A" w:rsidRPr="00A85694">
        <w:rPr>
          <w:rFonts w:ascii="Sylfaen" w:hAnsi="Sylfaen" w:cs="Sylfaen"/>
          <w:sz w:val="20"/>
          <w:szCs w:val="20"/>
          <w:lang w:val="ka-GE"/>
        </w:rPr>
        <w:t>ასევე</w:t>
      </w:r>
      <w:r w:rsidR="002672AB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2672AB" w:rsidRPr="00A85694">
        <w:rPr>
          <w:rFonts w:ascii="Sylfaen" w:hAnsi="Sylfaen" w:cs="Sylfaen"/>
          <w:sz w:val="20"/>
          <w:szCs w:val="20"/>
        </w:rPr>
        <w:t>ონლაინ</w:t>
      </w:r>
      <w:proofErr w:type="spellEnd"/>
      <w:r w:rsidR="002672AB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672AB" w:rsidRPr="00A85694">
        <w:rPr>
          <w:rFonts w:ascii="Sylfaen" w:hAnsi="Sylfaen" w:cs="Sylfaen"/>
          <w:sz w:val="20"/>
          <w:szCs w:val="20"/>
        </w:rPr>
        <w:t>ტოტალიზატორ</w:t>
      </w:r>
      <w:proofErr w:type="spellEnd"/>
      <w:r w:rsidR="00EB4291" w:rsidRPr="00A85694">
        <w:rPr>
          <w:rFonts w:ascii="Sylfaen" w:hAnsi="Sylfaen" w:cs="Sylfaen"/>
          <w:sz w:val="20"/>
          <w:szCs w:val="20"/>
          <w:lang w:val="ka-GE"/>
        </w:rPr>
        <w:t>სა და სამორინეში</w:t>
      </w:r>
      <w:r w:rsidR="00003FD4" w:rsidRPr="00A85694">
        <w:rPr>
          <w:rFonts w:ascii="Sylfaen" w:hAnsi="Sylfaen" w:cs="Sylfaen"/>
          <w:sz w:val="20"/>
          <w:szCs w:val="20"/>
          <w:lang w:val="ka-GE"/>
        </w:rPr>
        <w:t xml:space="preserve"> ფსონის განთავსების შემთხვევაში</w:t>
      </w:r>
      <w:r w:rsidR="008E4960" w:rsidRPr="00A85694">
        <w:rPr>
          <w:rFonts w:ascii="Sylfaen" w:hAnsi="Sylfaen" w:cs="Sylfaen"/>
          <w:sz w:val="20"/>
          <w:szCs w:val="20"/>
          <w:lang w:val="ka-GE"/>
        </w:rPr>
        <w:t>, კერძოდ</w:t>
      </w:r>
      <w:r w:rsidR="0084040E" w:rsidRPr="00A85694">
        <w:rPr>
          <w:rFonts w:ascii="Sylfaen" w:hAnsi="Sylfaen" w:cs="Sylfaen"/>
          <w:sz w:val="20"/>
          <w:szCs w:val="20"/>
          <w:lang w:val="ka-GE"/>
        </w:rPr>
        <w:t>:</w:t>
      </w:r>
    </w:p>
    <w:p w14:paraId="13683429" w14:textId="77777777" w:rsidR="008E4960" w:rsidRPr="00A85694" w:rsidRDefault="008E4960" w:rsidP="008E4960">
      <w:pPr>
        <w:numPr>
          <w:ilvl w:val="2"/>
          <w:numId w:val="4"/>
        </w:numPr>
        <w:spacing w:before="60" w:after="120" w:line="252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მოთამაშეები რომლებიც ევროპაბეთის ვებ-გვერდზე დარეგისტრირდებიან ან/და გაივლიან ვერიფიკაციას მიიღებენ გათამაშების ბილეთებს შემდეგი ოდენობით:</w:t>
      </w:r>
    </w:p>
    <w:p w14:paraId="1FA5BEEC" w14:textId="77777777" w:rsidR="008E4960" w:rsidRPr="00A85694" w:rsidRDefault="008E4960" w:rsidP="008E4960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A85694">
        <w:rPr>
          <w:rFonts w:ascii="Sylfaen" w:eastAsia="Times New Roman" w:hAnsi="Sylfaen" w:cs="Sylfaen"/>
          <w:sz w:val="20"/>
          <w:szCs w:val="20"/>
          <w:lang w:val="ka-GE"/>
        </w:rPr>
        <w:t>გათამაშების 20 ბილეთს მიიღებს ახალდარეგისტრირებული და ვერიფიცირებული მომხმარებელი. ბილეთების მისაღებად აუცილებელია ორივე პირობის, რეგისტრაციის და ვერიფიკაციის შესრულება.</w:t>
      </w:r>
    </w:p>
    <w:p w14:paraId="349A15CA" w14:textId="77777777" w:rsidR="008E4960" w:rsidRPr="00A85694" w:rsidRDefault="008E4960" w:rsidP="008E4960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გათამაშების 10 ბილეთს მიიღებს უკვე არსებული/რეგისტრირებული მომხმარებელი რომელიც გაივლის ევროპაბეთის ვებ-გვერდზე მონაცემების ვერიფიკაციას.</w:t>
      </w:r>
    </w:p>
    <w:p w14:paraId="1642A6C0" w14:textId="77777777" w:rsidR="008E4960" w:rsidRPr="00A85694" w:rsidRDefault="008E4960" w:rsidP="008E4960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ევროპაბეთის ვებ-გვერდზე</w:t>
      </w:r>
      <w:r w:rsidR="003775A2" w:rsidRPr="00A85694">
        <w:rPr>
          <w:rFonts w:ascii="Sylfaen" w:hAnsi="Sylfaen" w:cs="Sylfaen"/>
          <w:sz w:val="20"/>
          <w:szCs w:val="20"/>
          <w:lang w:val="ka-GE"/>
        </w:rPr>
        <w:t xml:space="preserve"> ონლაინ ტოტალიზატორში განთავსებულ</w:t>
      </w:r>
      <w:r w:rsidR="001A5F7A" w:rsidRPr="00A85694">
        <w:rPr>
          <w:rFonts w:ascii="Sylfaen" w:hAnsi="Sylfaen" w:cs="Sylfaen"/>
          <w:sz w:val="20"/>
          <w:szCs w:val="20"/>
          <w:lang w:val="ka-GE"/>
        </w:rPr>
        <w:t xml:space="preserve"> ყოველ</w:t>
      </w:r>
      <w:r w:rsidR="00EB4291" w:rsidRPr="00A85694">
        <w:rPr>
          <w:rFonts w:ascii="Sylfaen" w:hAnsi="Sylfaen" w:cs="Sylfaen"/>
          <w:sz w:val="20"/>
          <w:szCs w:val="20"/>
          <w:lang w:val="ka-GE"/>
        </w:rPr>
        <w:t>ი</w:t>
      </w:r>
      <w:r w:rsidR="001A5F7A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C2268" w:rsidRPr="00A85694">
        <w:rPr>
          <w:rFonts w:ascii="Sylfaen" w:hAnsi="Sylfaen" w:cs="Sylfaen"/>
          <w:sz w:val="20"/>
          <w:szCs w:val="20"/>
          <w:lang w:val="ka-GE"/>
        </w:rPr>
        <w:t xml:space="preserve">5₾ </w:t>
      </w:r>
      <w:r w:rsidR="001A5F7A" w:rsidRPr="00A85694">
        <w:rPr>
          <w:rFonts w:ascii="Sylfaen" w:hAnsi="Sylfaen" w:cs="Sylfaen"/>
          <w:sz w:val="20"/>
          <w:szCs w:val="20"/>
          <w:lang w:val="ka-GE"/>
        </w:rPr>
        <w:t>ლარ</w:t>
      </w:r>
      <w:r w:rsidR="00EB4291" w:rsidRPr="00A85694">
        <w:rPr>
          <w:rFonts w:ascii="Sylfaen" w:hAnsi="Sylfaen" w:cs="Sylfaen"/>
          <w:sz w:val="20"/>
          <w:szCs w:val="20"/>
          <w:lang w:val="ka-GE"/>
        </w:rPr>
        <w:t>ის</w:t>
      </w:r>
      <w:r w:rsidR="001A5F7A" w:rsidRPr="00A85694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EB4291" w:rsidRPr="00A85694">
        <w:rPr>
          <w:rFonts w:ascii="Sylfaen" w:hAnsi="Sylfaen" w:cs="Sylfaen"/>
          <w:sz w:val="20"/>
          <w:szCs w:val="20"/>
          <w:lang w:val="ka-GE"/>
        </w:rPr>
        <w:t xml:space="preserve">ჯამურ </w:t>
      </w:r>
      <w:r w:rsidR="001A5F7A" w:rsidRPr="00A85694">
        <w:rPr>
          <w:rFonts w:ascii="Sylfaen" w:hAnsi="Sylfaen" w:cs="Sylfaen"/>
          <w:sz w:val="20"/>
          <w:szCs w:val="20"/>
          <w:lang w:val="ka-GE"/>
        </w:rPr>
        <w:t xml:space="preserve">ფსონზე მოთამაშე მიიღებს </w:t>
      </w:r>
      <w:r w:rsidR="003775A2" w:rsidRPr="00A85694">
        <w:rPr>
          <w:rFonts w:ascii="Sylfaen" w:hAnsi="Sylfaen" w:cs="Sylfaen"/>
          <w:sz w:val="20"/>
          <w:szCs w:val="20"/>
          <w:lang w:val="ka-GE"/>
        </w:rPr>
        <w:t xml:space="preserve">წამახალისებელი გათამაშების </w:t>
      </w:r>
      <w:r w:rsidR="001A5F7A" w:rsidRPr="00A85694">
        <w:rPr>
          <w:rFonts w:ascii="Sylfaen" w:hAnsi="Sylfaen" w:cs="Sylfaen"/>
          <w:sz w:val="20"/>
          <w:szCs w:val="20"/>
          <w:lang w:val="ka-GE"/>
        </w:rPr>
        <w:t xml:space="preserve">1 </w:t>
      </w:r>
      <w:r w:rsidR="003775A2" w:rsidRPr="00A85694">
        <w:rPr>
          <w:rFonts w:ascii="Sylfaen" w:hAnsi="Sylfaen" w:cs="Sylfaen"/>
          <w:sz w:val="20"/>
          <w:szCs w:val="20"/>
          <w:lang w:val="ka-GE"/>
        </w:rPr>
        <w:t>ბილეთ</w:t>
      </w:r>
      <w:r w:rsidR="002C2268" w:rsidRPr="00A85694">
        <w:rPr>
          <w:rFonts w:ascii="Sylfaen" w:hAnsi="Sylfaen" w:cs="Sylfaen"/>
          <w:sz w:val="20"/>
          <w:szCs w:val="20"/>
          <w:lang w:val="ka-GE"/>
        </w:rPr>
        <w:t>ს</w:t>
      </w:r>
      <w:r w:rsidR="00745778" w:rsidRPr="00A85694">
        <w:rPr>
          <w:rFonts w:ascii="Sylfaen" w:hAnsi="Sylfaen" w:cs="Sylfaen"/>
          <w:sz w:val="20"/>
          <w:szCs w:val="20"/>
          <w:lang w:val="ka-GE"/>
        </w:rPr>
        <w:t>,</w:t>
      </w:r>
      <w:r w:rsidR="001A5F7A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E05B0" w:rsidRPr="00A85694">
        <w:rPr>
          <w:rFonts w:ascii="Sylfaen" w:hAnsi="Sylfaen" w:cs="Sylfaen"/>
          <w:sz w:val="20"/>
          <w:szCs w:val="20"/>
          <w:lang w:val="ka-GE"/>
        </w:rPr>
        <w:t xml:space="preserve">ამისათვის </w:t>
      </w:r>
      <w:proofErr w:type="spellStart"/>
      <w:r w:rsidR="00745778" w:rsidRPr="00A85694">
        <w:rPr>
          <w:rFonts w:ascii="Sylfaen" w:hAnsi="Sylfaen" w:cs="Sylfaen"/>
          <w:sz w:val="20"/>
          <w:szCs w:val="20"/>
        </w:rPr>
        <w:t>ტოტალიზატორში</w:t>
      </w:r>
      <w:proofErr w:type="spellEnd"/>
      <w:r w:rsidR="00745778" w:rsidRPr="00A85694">
        <w:rPr>
          <w:rFonts w:ascii="Sylfaen" w:hAnsi="Sylfaen" w:cs="Sylfaen"/>
          <w:sz w:val="20"/>
          <w:szCs w:val="20"/>
          <w:lang w:val="ka-GE"/>
        </w:rPr>
        <w:t xml:space="preserve"> განთავსებულ </w:t>
      </w:r>
      <w:r w:rsidR="00080907" w:rsidRPr="00A85694">
        <w:rPr>
          <w:rFonts w:ascii="Sylfaen" w:hAnsi="Sylfaen" w:cs="Sylfaen"/>
          <w:sz w:val="20"/>
          <w:szCs w:val="20"/>
          <w:lang w:val="ka-GE"/>
        </w:rPr>
        <w:t xml:space="preserve">ბილეთებში </w:t>
      </w:r>
      <w:r w:rsidR="00745778" w:rsidRPr="00A85694">
        <w:rPr>
          <w:rFonts w:ascii="Sylfaen" w:hAnsi="Sylfaen" w:cs="Sylfaen"/>
          <w:sz w:val="20"/>
          <w:szCs w:val="20"/>
          <w:lang w:val="ka-GE"/>
        </w:rPr>
        <w:t xml:space="preserve">უნდა იყოს მითითებული სულ მცირე 3 (სამი) პოზიცია, მითითებულ </w:t>
      </w:r>
      <w:proofErr w:type="spellStart"/>
      <w:r w:rsidR="00745778" w:rsidRPr="00A85694">
        <w:rPr>
          <w:rFonts w:ascii="Sylfaen" w:hAnsi="Sylfaen" w:cs="Sylfaen"/>
          <w:sz w:val="20"/>
          <w:szCs w:val="20"/>
        </w:rPr>
        <w:t>პოზიცი</w:t>
      </w:r>
      <w:proofErr w:type="spellEnd"/>
      <w:r w:rsidR="00745778" w:rsidRPr="00A85694">
        <w:rPr>
          <w:rFonts w:ascii="Sylfaen" w:hAnsi="Sylfaen" w:cs="Sylfaen"/>
          <w:sz w:val="20"/>
          <w:szCs w:val="20"/>
          <w:lang w:val="ka-GE"/>
        </w:rPr>
        <w:t>ებს</w:t>
      </w:r>
      <w:r w:rsidR="00745778" w:rsidRPr="00A85694">
        <w:rPr>
          <w:rFonts w:ascii="Sylfaen" w:hAnsi="Sylfaen" w:cs="Sylfaen"/>
          <w:sz w:val="20"/>
          <w:szCs w:val="20"/>
        </w:rPr>
        <w:t xml:space="preserve"> </w:t>
      </w:r>
      <w:r w:rsidR="00745778" w:rsidRPr="00A85694">
        <w:rPr>
          <w:rFonts w:ascii="Sylfaen" w:hAnsi="Sylfaen" w:cs="Sylfaen"/>
          <w:sz w:val="20"/>
          <w:szCs w:val="20"/>
          <w:lang w:val="ka-GE"/>
        </w:rPr>
        <w:t>უნდა ჰქონდეთ</w:t>
      </w:r>
      <w:r w:rsidR="0074577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745778" w:rsidRPr="00A85694">
        <w:rPr>
          <w:rFonts w:ascii="Sylfaen" w:hAnsi="Sylfaen" w:cs="Sylfaen"/>
          <w:sz w:val="20"/>
          <w:szCs w:val="20"/>
        </w:rPr>
        <w:t>სულ</w:t>
      </w:r>
      <w:proofErr w:type="spellEnd"/>
      <w:r w:rsidR="0074577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745778" w:rsidRPr="00A85694">
        <w:rPr>
          <w:rFonts w:ascii="Sylfaen" w:hAnsi="Sylfaen" w:cs="Sylfaen"/>
          <w:sz w:val="20"/>
          <w:szCs w:val="20"/>
        </w:rPr>
        <w:t>მცირე</w:t>
      </w:r>
      <w:proofErr w:type="spellEnd"/>
      <w:r w:rsidR="00745778" w:rsidRPr="00A85694">
        <w:rPr>
          <w:rFonts w:ascii="Sylfaen" w:hAnsi="Sylfaen" w:cs="Sylfaen"/>
          <w:sz w:val="20"/>
          <w:szCs w:val="20"/>
        </w:rPr>
        <w:t xml:space="preserve"> 1.</w:t>
      </w:r>
      <w:r w:rsidR="004B3E7D" w:rsidRPr="00A85694">
        <w:rPr>
          <w:rFonts w:ascii="Sylfaen" w:hAnsi="Sylfaen" w:cs="Sylfaen"/>
          <w:sz w:val="20"/>
          <w:szCs w:val="20"/>
          <w:lang w:val="ka-GE"/>
        </w:rPr>
        <w:t>2</w:t>
      </w:r>
      <w:r w:rsidR="0074577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745778" w:rsidRPr="00A85694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="00745778" w:rsidRPr="00A85694">
        <w:rPr>
          <w:rFonts w:ascii="Sylfaen" w:hAnsi="Sylfaen" w:cs="Sylfaen"/>
          <w:sz w:val="20"/>
          <w:szCs w:val="20"/>
          <w:lang w:val="ka-GE"/>
        </w:rPr>
        <w:t>, ხოლო</w:t>
      </w:r>
      <w:r w:rsidR="004B3E7D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45778" w:rsidRPr="00A85694">
        <w:rPr>
          <w:rFonts w:ascii="Sylfaen" w:hAnsi="Sylfaen" w:cs="Sylfaen"/>
          <w:sz w:val="20"/>
          <w:szCs w:val="20"/>
          <w:lang w:val="ka-GE"/>
        </w:rPr>
        <w:t xml:space="preserve">ფსონი უნდა შეადგენდეს </w:t>
      </w:r>
      <w:r w:rsidR="00DE1A9B" w:rsidRPr="00A85694">
        <w:rPr>
          <w:rFonts w:ascii="Sylfaen" w:hAnsi="Sylfaen" w:cs="Sylfaen"/>
          <w:sz w:val="20"/>
          <w:szCs w:val="20"/>
          <w:lang w:val="ka-GE"/>
        </w:rPr>
        <w:t xml:space="preserve">სულ მცირე </w:t>
      </w:r>
      <w:r w:rsidR="00EB4291" w:rsidRPr="00A85694">
        <w:rPr>
          <w:rFonts w:ascii="Sylfaen" w:hAnsi="Sylfaen" w:cs="Sylfaen"/>
          <w:sz w:val="20"/>
          <w:szCs w:val="20"/>
          <w:lang w:val="ka-GE"/>
        </w:rPr>
        <w:t>5</w:t>
      </w:r>
      <w:r w:rsidR="00745778" w:rsidRPr="00A85694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EB4291" w:rsidRPr="00A85694">
        <w:rPr>
          <w:rFonts w:ascii="Sylfaen" w:hAnsi="Sylfaen" w:cs="Sylfaen"/>
          <w:sz w:val="20"/>
          <w:szCs w:val="20"/>
          <w:lang w:val="ka-GE"/>
        </w:rPr>
        <w:t>ხუთი</w:t>
      </w:r>
      <w:r w:rsidR="00745778" w:rsidRPr="00A85694">
        <w:rPr>
          <w:rFonts w:ascii="Sylfaen" w:hAnsi="Sylfaen" w:cs="Sylfaen"/>
          <w:sz w:val="20"/>
          <w:szCs w:val="20"/>
          <w:lang w:val="ka-GE"/>
        </w:rPr>
        <w:t>) ლარს.</w:t>
      </w:r>
    </w:p>
    <w:p w14:paraId="1603C85A" w14:textId="77777777" w:rsidR="0084040E" w:rsidRPr="00A85694" w:rsidRDefault="0084040E" w:rsidP="0084040E">
      <w:pPr>
        <w:spacing w:before="60" w:line="252" w:lineRule="auto"/>
        <w:ind w:left="1224"/>
        <w:jc w:val="both"/>
        <w:rPr>
          <w:rFonts w:ascii="Sylfaen" w:hAnsi="Sylfaen" w:cs="Sylfaen"/>
          <w:i/>
          <w:iCs/>
          <w:sz w:val="20"/>
          <w:szCs w:val="20"/>
          <w:lang w:val="ka-GE"/>
        </w:rPr>
      </w:pPr>
      <w:r w:rsidRPr="00A85694">
        <w:rPr>
          <w:rFonts w:ascii="Sylfaen" w:hAnsi="Sylfaen" w:cs="Sylfaen"/>
          <w:i/>
          <w:iCs/>
          <w:sz w:val="20"/>
          <w:szCs w:val="20"/>
          <w:lang w:val="ka-GE"/>
        </w:rPr>
        <w:t>(მაგალითად: მოთამაშემ დღის განმავლობაში განათავსა 7₾, 18₾ და 5₾ ფსონები, ის მიიღებს (7+18+5)/5=6 ბილეთს.)</w:t>
      </w:r>
    </w:p>
    <w:p w14:paraId="2A29EBCE" w14:textId="77777777" w:rsidR="003775A2" w:rsidRPr="00A85694" w:rsidRDefault="008E4960" w:rsidP="008E4960">
      <w:pPr>
        <w:spacing w:before="60" w:line="252" w:lineRule="auto"/>
        <w:ind w:left="1224"/>
        <w:jc w:val="both"/>
        <w:rPr>
          <w:rFonts w:ascii="Sylfaen" w:hAnsi="Sylfaen" w:cs="Sylfaen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გათამაშებაში არ მონაწილეობს ვირტუალურ თამაშებზე</w:t>
      </w:r>
      <w:r w:rsidR="00D72F4D" w:rsidRPr="00A85694">
        <w:rPr>
          <w:rFonts w:ascii="Sylfaen" w:hAnsi="Sylfaen" w:cs="Sylfaen"/>
          <w:sz w:val="20"/>
          <w:szCs w:val="20"/>
          <w:lang w:val="ka-GE"/>
        </w:rPr>
        <w:t xml:space="preserve"> (მათ შორის კენოზე)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 განთავსებული ბილეთები, ასევე სისტემური ფსონის (ე.წ. „მინუსებიანი“) მქონე ბილეთები, </w:t>
      </w:r>
      <w:proofErr w:type="spellStart"/>
      <w:r w:rsidRPr="00A85694">
        <w:rPr>
          <w:rFonts w:ascii="Sylfaen" w:hAnsi="Sylfaen" w:cs="Sylfaen"/>
          <w:sz w:val="20"/>
          <w:szCs w:val="20"/>
        </w:rPr>
        <w:t>ბონუ</w:t>
      </w:r>
      <w:proofErr w:type="spellEnd"/>
      <w:r w:rsidRPr="00A85694">
        <w:rPr>
          <w:rFonts w:ascii="Sylfaen" w:hAnsi="Sylfaen" w:cs="Sylfaen"/>
          <w:sz w:val="20"/>
          <w:szCs w:val="20"/>
          <w:lang w:val="ka-GE"/>
        </w:rPr>
        <w:t xml:space="preserve">სის საშუალებით ე.წ. </w:t>
      </w:r>
      <w:proofErr w:type="spellStart"/>
      <w:r w:rsidRPr="00A85694">
        <w:rPr>
          <w:rFonts w:ascii="Sylfaen" w:hAnsi="Sylfaen" w:cs="Sylfaen"/>
          <w:sz w:val="20"/>
          <w:szCs w:val="20"/>
        </w:rPr>
        <w:t>Freebet</w:t>
      </w:r>
      <w:proofErr w:type="spellEnd"/>
      <w:r w:rsidRPr="00A85694">
        <w:rPr>
          <w:rFonts w:ascii="Sylfaen" w:hAnsi="Sylfaen" w:cs="Sylfaen"/>
          <w:sz w:val="20"/>
          <w:szCs w:val="20"/>
          <w:lang w:val="ka-GE"/>
        </w:rPr>
        <w:t xml:space="preserve">-ით დადებული ბილეთები. ამასთან ბილეთში ADD GAME-ის ფუნქციის გამოყენების </w:t>
      </w:r>
      <w:r w:rsidRPr="00A85694">
        <w:rPr>
          <w:rFonts w:ascii="Sylfaen" w:hAnsi="Sylfaen" w:cs="Sylfaen"/>
          <w:sz w:val="20"/>
          <w:szCs w:val="20"/>
          <w:lang w:val="ka-GE"/>
        </w:rPr>
        <w:lastRenderedPageBreak/>
        <w:t>შემთხვევაში, გათამაშებაში მონაწილეობას ის ბილეთი, რომელიც პოზიციის დამატებამდე ასრულებდა აქციის პირობებს.</w:t>
      </w:r>
    </w:p>
    <w:p w14:paraId="2547FFC6" w14:textId="77777777" w:rsidR="006E581B" w:rsidRDefault="0084040E" w:rsidP="0084040E">
      <w:pPr>
        <w:spacing w:before="60" w:line="252" w:lineRule="auto"/>
        <w:ind w:left="1224"/>
        <w:jc w:val="both"/>
        <w:rPr>
          <w:rFonts w:ascii="Sylfaen" w:hAnsi="Sylfaen" w:cs="Sylfaen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თუ ბილეთში შემავალი პოზიციებიდან რომელიმე გაუქმდა ან კოეფიციენტი გახდა ერთის ტოლი და შედეგად ვეღარ აკმაყოფილებს მინიმალურ მოთხოვნას, ამ ბილეთის განთავსებისთვის წამახალისებელი გათამაშების ბილეთი აღარ გაიცემა.</w:t>
      </w:r>
    </w:p>
    <w:p w14:paraId="562C22C6" w14:textId="77777777" w:rsidR="008A7209" w:rsidRPr="00A85694" w:rsidRDefault="008A7209" w:rsidP="008A7209">
      <w:pPr>
        <w:spacing w:before="60" w:line="252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63EE995" w14:textId="77777777" w:rsidR="0084040E" w:rsidRDefault="0084040E" w:rsidP="0084040E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ევროპაბეთის ვებ-გვერდზე ნებისმიერი სლოტის თამაშში განთავსებულ ყოველ 20₾-ის</w:t>
      </w:r>
      <w:r w:rsidR="004507E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D492D" w:rsidRPr="00A85694">
        <w:rPr>
          <w:rFonts w:ascii="Sylfaen" w:hAnsi="Sylfaen" w:cs="Sylfaen"/>
          <w:sz w:val="20"/>
          <w:szCs w:val="20"/>
          <w:lang w:val="ka-GE"/>
        </w:rPr>
        <w:t>ჯამურ ფსონზე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 მოთამაშე მიიღებს წამახალისებელი გათამაშების 1 ბილეთს</w:t>
      </w:r>
      <w:r w:rsidR="00BA6B99" w:rsidRPr="00A85694">
        <w:rPr>
          <w:rFonts w:ascii="Sylfaen" w:hAnsi="Sylfaen" w:cs="Sylfaen"/>
          <w:sz w:val="20"/>
          <w:szCs w:val="20"/>
          <w:lang w:val="ka-GE"/>
        </w:rPr>
        <w:t>.</w:t>
      </w:r>
    </w:p>
    <w:p w14:paraId="6693E94B" w14:textId="77777777" w:rsidR="000D492D" w:rsidRPr="00A85694" w:rsidRDefault="000D492D" w:rsidP="000D492D">
      <w:p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369DF4D" w14:textId="77777777" w:rsidR="00BA6B99" w:rsidRPr="00A85694" w:rsidRDefault="00BA6B99" w:rsidP="00BA6B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120" w:line="252" w:lineRule="auto"/>
        <w:jc w:val="both"/>
        <w:rPr>
          <w:rFonts w:ascii="Sylfaen" w:hAnsi="Sylfaen" w:cs="Sylfaen"/>
          <w:sz w:val="20"/>
          <w:szCs w:val="20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ლაივ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სამორინეში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: </w:t>
      </w:r>
    </w:p>
    <w:p w14:paraId="1FA86CE2" w14:textId="77777777" w:rsidR="00BA6B99" w:rsidRPr="00A85694" w:rsidRDefault="00BA6B99" w:rsidP="00BA6B99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before="60" w:after="120" w:line="252" w:lineRule="auto"/>
        <w:jc w:val="both"/>
        <w:rPr>
          <w:rFonts w:ascii="Sylfaen" w:hAnsi="Sylfaen" w:cs="Sylfaen"/>
          <w:sz w:val="20"/>
          <w:szCs w:val="20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რულეტში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 </w:t>
      </w:r>
      <w:r w:rsidR="00DB590D" w:rsidRPr="00A85694">
        <w:rPr>
          <w:rFonts w:ascii="Sylfaen" w:hAnsi="Sylfaen" w:cs="Calibri"/>
          <w:sz w:val="20"/>
          <w:szCs w:val="20"/>
          <w:lang w:val="ka-GE"/>
        </w:rPr>
        <w:t xml:space="preserve">წამახალისებელი გათამაშების ბილეთი გაიცემა შემდეგი ფორმულის მიხედვით: </w:t>
      </w:r>
      <w:r w:rsidR="00F85BD9" w:rsidRPr="00A85694">
        <w:rPr>
          <w:rFonts w:ascii="Sylfaen" w:hAnsi="Sylfaen" w:cs="Calibri"/>
          <w:sz w:val="20"/>
          <w:szCs w:val="20"/>
          <w:lang w:val="ka-GE"/>
        </w:rPr>
        <w:t xml:space="preserve">თითოეულ სპინზე </w:t>
      </w:r>
      <w:r w:rsidRPr="00A85694">
        <w:rPr>
          <w:rFonts w:ascii="Sylfaen" w:hAnsi="Sylfaen" w:cs="Sylfaen"/>
          <w:sz w:val="20"/>
          <w:szCs w:val="20"/>
          <w:lang w:val="ka-GE"/>
        </w:rPr>
        <w:t>მოგება</w:t>
      </w:r>
      <w:r w:rsidR="00F85BD9" w:rsidRPr="00A85694">
        <w:rPr>
          <w:rFonts w:ascii="Sylfaen" w:hAnsi="Sylfaen" w:cs="Sylfaen"/>
          <w:sz w:val="20"/>
          <w:szCs w:val="20"/>
          <w:lang w:val="ka-GE"/>
        </w:rPr>
        <w:t>ს გამოკლებული</w:t>
      </w:r>
      <w:r w:rsidRPr="00A85694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ფსონი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Calibri"/>
          <w:sz w:val="20"/>
          <w:szCs w:val="20"/>
          <w:lang w:val="ka-GE"/>
        </w:rPr>
        <w:t xml:space="preserve">გაყოფილი </w:t>
      </w:r>
      <w:r w:rsidRPr="00A85694">
        <w:rPr>
          <w:rFonts w:ascii="Calibri" w:hAnsi="Calibri" w:cs="Calibri"/>
          <w:sz w:val="20"/>
          <w:szCs w:val="20"/>
          <w:lang w:val="ka-GE"/>
        </w:rPr>
        <w:t>10-</w:t>
      </w:r>
      <w:r w:rsidRPr="00A85694">
        <w:rPr>
          <w:rFonts w:ascii="Sylfaen" w:hAnsi="Sylfaen" w:cs="Calibri"/>
          <w:sz w:val="20"/>
          <w:szCs w:val="20"/>
          <w:lang w:val="ka-GE"/>
        </w:rPr>
        <w:t>ზე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 = </w:t>
      </w:r>
      <w:r w:rsidRPr="00A85694">
        <w:rPr>
          <w:rFonts w:ascii="Sylfaen" w:hAnsi="Sylfaen" w:cs="Sylfaen"/>
          <w:sz w:val="20"/>
          <w:szCs w:val="20"/>
          <w:lang w:val="ka-GE"/>
        </w:rPr>
        <w:t>გათამაშების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 1 </w:t>
      </w:r>
      <w:r w:rsidRPr="00A85694">
        <w:rPr>
          <w:rFonts w:ascii="Sylfaen" w:hAnsi="Sylfaen" w:cs="Sylfaen"/>
          <w:sz w:val="20"/>
          <w:szCs w:val="20"/>
          <w:lang w:val="ka-GE"/>
        </w:rPr>
        <w:t>ბილეთს</w:t>
      </w:r>
      <w:r w:rsidRPr="00A85694">
        <w:rPr>
          <w:rFonts w:ascii="Calibri" w:hAnsi="Calibri" w:cs="Calibri"/>
          <w:sz w:val="20"/>
          <w:szCs w:val="20"/>
          <w:lang w:val="ka-GE"/>
        </w:rPr>
        <w:t>;</w:t>
      </w:r>
      <w:r w:rsidR="00F85BD9" w:rsidRPr="00A85694">
        <w:rPr>
          <w:rFonts w:ascii="Calibri" w:hAnsi="Calibri" w:cs="Calibri"/>
          <w:sz w:val="20"/>
          <w:szCs w:val="20"/>
          <w:lang w:val="ka-GE"/>
        </w:rPr>
        <w:t xml:space="preserve"> </w:t>
      </w:r>
      <w:r w:rsidR="00F85BD9" w:rsidRPr="00A85694">
        <w:rPr>
          <w:rFonts w:ascii="Sylfaen" w:hAnsi="Sylfaen" w:cs="Calibri"/>
          <w:sz w:val="20"/>
          <w:szCs w:val="20"/>
          <w:lang w:val="ka-GE"/>
        </w:rPr>
        <w:t>ლაივ სამორინის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სხვა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თამაშებში</w:t>
      </w:r>
      <w:r w:rsidR="00F20131">
        <w:rPr>
          <w:rFonts w:ascii="Sylfaen" w:hAnsi="Sylfaen" w:cs="Sylfaen"/>
          <w:sz w:val="20"/>
          <w:szCs w:val="20"/>
          <w:lang w:val="ka-GE"/>
        </w:rPr>
        <w:t xml:space="preserve"> ჯამურად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ყოველი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 </w:t>
      </w:r>
      <w:r w:rsidRPr="00A85694">
        <w:rPr>
          <w:rFonts w:ascii="Calibri" w:hAnsi="Calibri" w:cs="Calibri"/>
          <w:sz w:val="20"/>
          <w:szCs w:val="20"/>
        </w:rPr>
        <w:t>20</w:t>
      </w:r>
      <w:r w:rsidRPr="00A85694">
        <w:rPr>
          <w:rFonts w:ascii="Calibri" w:hAnsi="Calibri" w:cs="Calibri"/>
          <w:sz w:val="20"/>
          <w:szCs w:val="20"/>
          <w:lang w:val="ka-GE"/>
        </w:rPr>
        <w:t>₾-</w:t>
      </w:r>
      <w:r w:rsidRPr="00A85694">
        <w:rPr>
          <w:rFonts w:ascii="Sylfaen" w:hAnsi="Sylfaen" w:cs="Calibri"/>
          <w:sz w:val="20"/>
          <w:szCs w:val="20"/>
          <w:lang w:val="ka-GE"/>
        </w:rPr>
        <w:t>ის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Calibri"/>
          <w:sz w:val="20"/>
          <w:szCs w:val="20"/>
          <w:lang w:val="ka-GE"/>
        </w:rPr>
        <w:t>განთავსებულ ფსონზე გაიცემა 1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Calibri"/>
          <w:sz w:val="20"/>
          <w:szCs w:val="20"/>
          <w:lang w:val="ka-GE"/>
        </w:rPr>
        <w:t>გათამაშების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ბილეთი</w:t>
      </w:r>
      <w:r w:rsidRPr="00A85694">
        <w:rPr>
          <w:rFonts w:ascii="Calibri" w:hAnsi="Calibri" w:cs="Calibri"/>
          <w:sz w:val="20"/>
          <w:szCs w:val="20"/>
          <w:lang w:val="ka-GE"/>
        </w:rPr>
        <w:t>.</w:t>
      </w:r>
    </w:p>
    <w:p w14:paraId="1B65E0C3" w14:textId="77777777" w:rsidR="00BA6B99" w:rsidRPr="00A85694" w:rsidRDefault="00BA6B99" w:rsidP="00BA6B99">
      <w:pPr>
        <w:pStyle w:val="ListParagraph"/>
        <w:numPr>
          <w:ilvl w:val="2"/>
          <w:numId w:val="19"/>
        </w:numPr>
        <w:rPr>
          <w:rFonts w:cs="Calibri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გათამაშების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ბილეთების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დაგროვება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ევროპაბეთის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და</w:t>
      </w:r>
      <w:r w:rsidRPr="00A85694">
        <w:rPr>
          <w:rFonts w:cs="Calibri"/>
          <w:sz w:val="20"/>
          <w:szCs w:val="20"/>
        </w:rPr>
        <w:t xml:space="preserve"> Evolution Gaming</w:t>
      </w:r>
      <w:r w:rsidRPr="00A85694">
        <w:rPr>
          <w:rFonts w:cs="Calibri"/>
          <w:sz w:val="20"/>
          <w:szCs w:val="20"/>
          <w:lang w:val="ka-GE"/>
        </w:rPr>
        <w:t>-</w:t>
      </w:r>
      <w:r w:rsidRPr="00A85694">
        <w:rPr>
          <w:rFonts w:ascii="Sylfaen" w:hAnsi="Sylfaen" w:cs="Sylfaen"/>
          <w:sz w:val="20"/>
          <w:szCs w:val="20"/>
          <w:lang w:val="ka-GE"/>
        </w:rPr>
        <w:t>ის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მაგიდებზე</w:t>
      </w:r>
      <w:r w:rsidRPr="00A85694">
        <w:rPr>
          <w:rFonts w:cs="Calibri"/>
          <w:sz w:val="20"/>
          <w:szCs w:val="20"/>
          <w:lang w:val="ka-GE"/>
        </w:rPr>
        <w:t xml:space="preserve">. </w:t>
      </w:r>
    </w:p>
    <w:p w14:paraId="2E6C5755" w14:textId="77777777" w:rsidR="00BA6B99" w:rsidRPr="00A85694" w:rsidRDefault="00BA6B99" w:rsidP="00BA6B99">
      <w:pPr>
        <w:pStyle w:val="ListParagraph"/>
        <w:numPr>
          <w:ilvl w:val="2"/>
          <w:numId w:val="19"/>
        </w:numPr>
        <w:rPr>
          <w:rFonts w:cs="Calibri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ფსონის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მინიმალური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რაოდენობა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შეზღუდული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არ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არის</w:t>
      </w:r>
      <w:r w:rsidRPr="00A85694">
        <w:rPr>
          <w:rFonts w:cs="Calibri"/>
          <w:sz w:val="20"/>
          <w:szCs w:val="20"/>
          <w:lang w:val="ka-GE"/>
        </w:rPr>
        <w:t xml:space="preserve">. </w:t>
      </w:r>
    </w:p>
    <w:p w14:paraId="0D5F1E17" w14:textId="77777777" w:rsidR="00BA6B99" w:rsidRPr="00A85694" w:rsidRDefault="00BA6B99" w:rsidP="00BA6B99">
      <w:pPr>
        <w:pStyle w:val="ListParagraph"/>
        <w:numPr>
          <w:ilvl w:val="2"/>
          <w:numId w:val="19"/>
        </w:numPr>
        <w:spacing w:line="240" w:lineRule="auto"/>
        <w:rPr>
          <w:rFonts w:cs="Calibri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მოთამაშეს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ბლექჯეკის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მაგიდაზე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ერთდროულად</w:t>
      </w:r>
      <w:r w:rsidRPr="00A85694">
        <w:rPr>
          <w:rFonts w:cs="Calibri"/>
          <w:sz w:val="20"/>
          <w:szCs w:val="20"/>
          <w:lang w:val="ka-GE"/>
        </w:rPr>
        <w:t xml:space="preserve"> 2-</w:t>
      </w:r>
      <w:r w:rsidRPr="00A85694">
        <w:rPr>
          <w:rFonts w:ascii="Sylfaen" w:hAnsi="Sylfaen" w:cs="Sylfaen"/>
          <w:sz w:val="20"/>
          <w:szCs w:val="20"/>
          <w:lang w:val="ka-GE"/>
        </w:rPr>
        <w:t>ზე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მეტი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ადგილის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დაკავება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არ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A85694">
        <w:rPr>
          <w:rFonts w:cs="Calibri"/>
          <w:sz w:val="20"/>
          <w:szCs w:val="20"/>
          <w:lang w:val="ka-GE"/>
        </w:rPr>
        <w:t xml:space="preserve">. </w:t>
      </w:r>
    </w:p>
    <w:p w14:paraId="15121367" w14:textId="77777777" w:rsidR="00F760C1" w:rsidRPr="00A85694" w:rsidRDefault="00BA6B99" w:rsidP="00BA6B99">
      <w:pPr>
        <w:pStyle w:val="ListParagraph"/>
        <w:numPr>
          <w:ilvl w:val="2"/>
          <w:numId w:val="19"/>
        </w:numPr>
        <w:spacing w:line="240" w:lineRule="auto"/>
        <w:rPr>
          <w:rFonts w:cs="Calibri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ბლექჯეკის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თამაშისას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პასიური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ფსონები</w:t>
      </w:r>
      <w:r w:rsidRPr="00A85694">
        <w:rPr>
          <w:rFonts w:cs="Calibri"/>
          <w:sz w:val="20"/>
          <w:szCs w:val="20"/>
          <w:lang w:val="ka-GE"/>
        </w:rPr>
        <w:t xml:space="preserve"> (</w:t>
      </w:r>
      <w:r w:rsidRPr="00A85694">
        <w:rPr>
          <w:rFonts w:cs="Calibri"/>
          <w:sz w:val="20"/>
          <w:szCs w:val="20"/>
        </w:rPr>
        <w:t>Bet Behind)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აქციაში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მონაწილეობას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არ</w:t>
      </w:r>
      <w:r w:rsidRPr="00A85694">
        <w:rPr>
          <w:rFonts w:cs="Calibri"/>
          <w:sz w:val="20"/>
          <w:szCs w:val="20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იღებს</w:t>
      </w:r>
      <w:r w:rsidRPr="00A85694">
        <w:rPr>
          <w:rFonts w:cs="Calibri"/>
          <w:sz w:val="20"/>
          <w:szCs w:val="20"/>
          <w:lang w:val="ka-GE"/>
        </w:rPr>
        <w:t xml:space="preserve">. </w:t>
      </w:r>
    </w:p>
    <w:p w14:paraId="717F0EFC" w14:textId="77777777" w:rsidR="00BA6B99" w:rsidRPr="00A85694" w:rsidRDefault="00BA6B99" w:rsidP="00BA6B99">
      <w:pPr>
        <w:pStyle w:val="ListParagraph"/>
        <w:numPr>
          <w:ilvl w:val="2"/>
          <w:numId w:val="19"/>
        </w:numPr>
        <w:spacing w:line="240" w:lineRule="auto"/>
        <w:rPr>
          <w:rFonts w:cs="Calibri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რულეტის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თამაშისას</w:t>
      </w:r>
      <w:r w:rsidRPr="00A85694">
        <w:rPr>
          <w:rFonts w:cs="Calibri"/>
          <w:sz w:val="20"/>
          <w:szCs w:val="20"/>
          <w:lang w:val="ka-GE"/>
        </w:rPr>
        <w:t xml:space="preserve">, </w:t>
      </w:r>
      <w:r w:rsidRPr="00A85694">
        <w:rPr>
          <w:rFonts w:ascii="Sylfaen" w:hAnsi="Sylfaen" w:cs="Sylfaen"/>
          <w:sz w:val="20"/>
          <w:szCs w:val="20"/>
          <w:lang w:val="ka-GE"/>
        </w:rPr>
        <w:t>თუ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მოთამაშე</w:t>
      </w:r>
      <w:r w:rsidRPr="00A85694">
        <w:rPr>
          <w:rFonts w:cs="Calibri"/>
          <w:sz w:val="20"/>
          <w:szCs w:val="20"/>
          <w:lang w:val="ka-GE"/>
        </w:rPr>
        <w:t xml:space="preserve"> 1 </w:t>
      </w:r>
      <w:r w:rsidRPr="00A85694">
        <w:rPr>
          <w:rFonts w:ascii="Sylfaen" w:hAnsi="Sylfaen" w:cs="Sylfaen"/>
          <w:sz w:val="20"/>
          <w:szCs w:val="20"/>
          <w:lang w:val="ka-GE"/>
        </w:rPr>
        <w:t>რაუნდის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დაფარავს</w:t>
      </w:r>
      <w:r w:rsidRPr="00A85694">
        <w:rPr>
          <w:rFonts w:cs="Calibri"/>
          <w:sz w:val="20"/>
          <w:szCs w:val="20"/>
          <w:lang w:val="ka-GE"/>
        </w:rPr>
        <w:t xml:space="preserve"> 22 </w:t>
      </w:r>
      <w:r w:rsidRPr="00A85694">
        <w:rPr>
          <w:rFonts w:ascii="Sylfaen" w:hAnsi="Sylfaen" w:cs="Sylfaen"/>
          <w:sz w:val="20"/>
          <w:szCs w:val="20"/>
          <w:lang w:val="ka-GE"/>
        </w:rPr>
        <w:t>და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მეტ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რიცხვს</w:t>
      </w:r>
      <w:r w:rsidRPr="00A85694">
        <w:rPr>
          <w:rFonts w:cs="Calibri"/>
          <w:sz w:val="20"/>
          <w:szCs w:val="20"/>
          <w:lang w:val="ka-GE"/>
        </w:rPr>
        <w:t xml:space="preserve">, </w:t>
      </w:r>
      <w:r w:rsidRPr="00A85694">
        <w:rPr>
          <w:rFonts w:ascii="Sylfaen" w:hAnsi="Sylfaen" w:cs="Sylfaen"/>
          <w:sz w:val="20"/>
          <w:szCs w:val="20"/>
          <w:lang w:val="ka-GE"/>
        </w:rPr>
        <w:t>ეს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ფსონი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აქციაში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არ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მიიღებს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მონაწილეობას</w:t>
      </w:r>
      <w:r w:rsidRPr="00A85694">
        <w:rPr>
          <w:rFonts w:cs="Calibri"/>
          <w:sz w:val="20"/>
          <w:szCs w:val="20"/>
          <w:lang w:val="ka-GE"/>
        </w:rPr>
        <w:t>.</w:t>
      </w:r>
    </w:p>
    <w:p w14:paraId="326EDF12" w14:textId="77777777" w:rsidR="00BA6B99" w:rsidRPr="00A85694" w:rsidRDefault="00BA6B99" w:rsidP="00BA6B99">
      <w:pPr>
        <w:pStyle w:val="ListParagraph"/>
        <w:numPr>
          <w:ilvl w:val="2"/>
          <w:numId w:val="19"/>
        </w:numPr>
        <w:spacing w:line="240" w:lineRule="auto"/>
        <w:rPr>
          <w:rFonts w:cs="Calibri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რულეტის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თამაშისას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გარე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ფსონები</w:t>
      </w:r>
      <w:r w:rsidRPr="00A85694">
        <w:rPr>
          <w:rFonts w:cs="Calibri"/>
          <w:sz w:val="20"/>
          <w:szCs w:val="20"/>
          <w:lang w:val="ka-GE"/>
        </w:rPr>
        <w:t xml:space="preserve"> - </w:t>
      </w:r>
      <w:r w:rsidRPr="00A85694">
        <w:rPr>
          <w:rFonts w:ascii="Sylfaen" w:hAnsi="Sylfaen" w:cs="Sylfaen"/>
          <w:sz w:val="20"/>
          <w:szCs w:val="20"/>
          <w:lang w:val="ka-GE"/>
        </w:rPr>
        <w:t>შავი</w:t>
      </w:r>
      <w:r w:rsidRPr="00A85694">
        <w:rPr>
          <w:rFonts w:cs="Calibri"/>
          <w:sz w:val="20"/>
          <w:szCs w:val="20"/>
          <w:lang w:val="ka-GE"/>
        </w:rPr>
        <w:t>-</w:t>
      </w:r>
      <w:r w:rsidRPr="00A85694">
        <w:rPr>
          <w:rFonts w:ascii="Sylfaen" w:hAnsi="Sylfaen" w:cs="Sylfaen"/>
          <w:sz w:val="20"/>
          <w:szCs w:val="20"/>
          <w:lang w:val="ka-GE"/>
        </w:rPr>
        <w:t>წითელი</w:t>
      </w:r>
      <w:r w:rsidRPr="00A85694">
        <w:rPr>
          <w:rFonts w:cs="Calibri"/>
          <w:sz w:val="20"/>
          <w:szCs w:val="20"/>
          <w:lang w:val="ka-GE"/>
        </w:rPr>
        <w:t xml:space="preserve">, </w:t>
      </w:r>
      <w:r w:rsidRPr="00A85694">
        <w:rPr>
          <w:rFonts w:ascii="Sylfaen" w:hAnsi="Sylfaen" w:cs="Sylfaen"/>
          <w:sz w:val="20"/>
          <w:szCs w:val="20"/>
          <w:lang w:val="ka-GE"/>
        </w:rPr>
        <w:t>კენტი</w:t>
      </w:r>
      <w:r w:rsidRPr="00A85694">
        <w:rPr>
          <w:rFonts w:cs="Calibri"/>
          <w:sz w:val="20"/>
          <w:szCs w:val="20"/>
          <w:lang w:val="ka-GE"/>
        </w:rPr>
        <w:t>-</w:t>
      </w:r>
      <w:r w:rsidRPr="00A85694">
        <w:rPr>
          <w:rFonts w:ascii="Sylfaen" w:hAnsi="Sylfaen" w:cs="Sylfaen"/>
          <w:sz w:val="20"/>
          <w:szCs w:val="20"/>
          <w:lang w:val="ka-GE"/>
        </w:rPr>
        <w:t>ლუწი</w:t>
      </w:r>
      <w:r w:rsidRPr="00A85694">
        <w:rPr>
          <w:rFonts w:cs="Calibri"/>
          <w:sz w:val="20"/>
          <w:szCs w:val="20"/>
          <w:lang w:val="ka-GE"/>
        </w:rPr>
        <w:t xml:space="preserve">, 1-18/19-36 </w:t>
      </w:r>
      <w:r w:rsidRPr="00A85694">
        <w:rPr>
          <w:rFonts w:ascii="Sylfaen" w:hAnsi="Sylfaen" w:cs="Sylfaen"/>
          <w:sz w:val="20"/>
          <w:szCs w:val="20"/>
          <w:lang w:val="ka-GE"/>
        </w:rPr>
        <w:t>და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ა</w:t>
      </w:r>
      <w:r w:rsidRPr="00A85694">
        <w:rPr>
          <w:rFonts w:cs="Calibri"/>
          <w:sz w:val="20"/>
          <w:szCs w:val="20"/>
          <w:lang w:val="ka-GE"/>
        </w:rPr>
        <w:t>.</w:t>
      </w:r>
      <w:r w:rsidRPr="00A85694">
        <w:rPr>
          <w:rFonts w:ascii="Sylfaen" w:hAnsi="Sylfaen" w:cs="Sylfaen"/>
          <w:sz w:val="20"/>
          <w:szCs w:val="20"/>
          <w:lang w:val="ka-GE"/>
        </w:rPr>
        <w:t>შ</w:t>
      </w:r>
      <w:r w:rsidRPr="00A85694">
        <w:rPr>
          <w:rFonts w:cs="Calibri"/>
          <w:sz w:val="20"/>
          <w:szCs w:val="20"/>
          <w:lang w:val="ka-GE"/>
        </w:rPr>
        <w:t xml:space="preserve">. </w:t>
      </w:r>
      <w:r w:rsidRPr="00A85694">
        <w:rPr>
          <w:rFonts w:ascii="Sylfaen" w:hAnsi="Sylfaen" w:cs="Sylfaen"/>
          <w:sz w:val="20"/>
          <w:szCs w:val="20"/>
          <w:lang w:val="ka-GE"/>
        </w:rPr>
        <w:t>აქციაში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მონაწილეობას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არ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იღებს</w:t>
      </w:r>
      <w:r w:rsidRPr="00A85694">
        <w:rPr>
          <w:rFonts w:cs="Calibri"/>
          <w:sz w:val="20"/>
          <w:szCs w:val="20"/>
          <w:lang w:val="ka-GE"/>
        </w:rPr>
        <w:t>.</w:t>
      </w:r>
    </w:p>
    <w:p w14:paraId="62708363" w14:textId="77777777" w:rsidR="00BA6B99" w:rsidRPr="00A85694" w:rsidRDefault="00BA6B99" w:rsidP="00BA6B99">
      <w:pPr>
        <w:pStyle w:val="ListParagraph"/>
        <w:numPr>
          <w:ilvl w:val="2"/>
          <w:numId w:val="19"/>
        </w:numPr>
        <w:spacing w:line="240" w:lineRule="auto"/>
        <w:rPr>
          <w:rFonts w:cs="Calibri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სხვადასხვა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თამაშებში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განთავსებული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ფსონები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არ</w:t>
      </w:r>
      <w:r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ჯამდება</w:t>
      </w:r>
      <w:r w:rsidRPr="00A85694">
        <w:rPr>
          <w:rFonts w:cs="Calibri"/>
          <w:sz w:val="20"/>
          <w:szCs w:val="20"/>
          <w:lang w:val="ka-GE"/>
        </w:rPr>
        <w:t>.</w:t>
      </w:r>
    </w:p>
    <w:p w14:paraId="116D629B" w14:textId="77777777" w:rsidR="00BA6B99" w:rsidRPr="00A85694" w:rsidRDefault="00BA6B99" w:rsidP="00F760C1">
      <w:pPr>
        <w:widowControl w:val="0"/>
        <w:autoSpaceDE w:val="0"/>
        <w:autoSpaceDN w:val="0"/>
        <w:adjustRightInd w:val="0"/>
        <w:spacing w:before="60" w:after="120" w:line="252" w:lineRule="auto"/>
        <w:ind w:left="630"/>
        <w:jc w:val="both"/>
        <w:rPr>
          <w:rFonts w:ascii="Sylfaen" w:hAnsi="Sylfaen" w:cs="Sylfaen"/>
          <w:sz w:val="20"/>
          <w:szCs w:val="20"/>
          <w:lang w:val="ka-GE"/>
        </w:rPr>
      </w:pPr>
      <w:r w:rsidRPr="00A85694">
        <w:rPr>
          <w:rFonts w:ascii="Sylfaen" w:hAnsi="Sylfaen"/>
          <w:i/>
          <w:sz w:val="20"/>
          <w:szCs w:val="20"/>
          <w:lang w:val="ka-GE"/>
        </w:rPr>
        <w:t>(მაგალითად მოთამაშემ ერთ სპინზე ჯამურად განათავსა 100₾-ის ფსონი და მოიგო 500₾ ევროპაბეთის რულეტის მაგიდაზე, ხოლო კაზინო ჰოლდემის მაგიდაზე განათავსა 55₾ დღის განმავლობაში. ის მიიღებს (500-100)/10=</w:t>
      </w:r>
      <w:r w:rsidRPr="00A85694">
        <w:rPr>
          <w:rFonts w:ascii="Sylfaen" w:hAnsi="Sylfaen"/>
          <w:i/>
          <w:sz w:val="20"/>
          <w:szCs w:val="20"/>
        </w:rPr>
        <w:t xml:space="preserve">40 </w:t>
      </w:r>
      <w:r w:rsidRPr="00A85694">
        <w:rPr>
          <w:rFonts w:ascii="Sylfaen" w:hAnsi="Sylfaen"/>
          <w:i/>
          <w:sz w:val="20"/>
          <w:szCs w:val="20"/>
          <w:lang w:val="ka-GE"/>
        </w:rPr>
        <w:t>ბილეთს + 55/</w:t>
      </w:r>
      <w:r w:rsidRPr="00A85694">
        <w:rPr>
          <w:rFonts w:ascii="Sylfaen" w:hAnsi="Sylfaen"/>
          <w:i/>
          <w:sz w:val="20"/>
          <w:szCs w:val="20"/>
        </w:rPr>
        <w:t>20</w:t>
      </w:r>
      <w:r w:rsidRPr="00A85694">
        <w:rPr>
          <w:rFonts w:ascii="Sylfaen" w:hAnsi="Sylfaen"/>
          <w:i/>
          <w:sz w:val="20"/>
          <w:szCs w:val="20"/>
          <w:lang w:val="ka-GE"/>
        </w:rPr>
        <w:t>=</w:t>
      </w:r>
      <w:r w:rsidRPr="00A85694">
        <w:rPr>
          <w:rFonts w:ascii="Sylfaen" w:hAnsi="Sylfaen"/>
          <w:i/>
          <w:sz w:val="20"/>
          <w:szCs w:val="20"/>
        </w:rPr>
        <w:t xml:space="preserve">2 </w:t>
      </w:r>
      <w:r w:rsidRPr="00A85694">
        <w:rPr>
          <w:rFonts w:ascii="Sylfaen" w:hAnsi="Sylfaen"/>
          <w:i/>
          <w:sz w:val="20"/>
          <w:szCs w:val="20"/>
          <w:lang w:val="ka-GE"/>
        </w:rPr>
        <w:t>ბილეთს</w:t>
      </w:r>
      <w:r w:rsidRPr="00A85694">
        <w:rPr>
          <w:rFonts w:ascii="Sylfaen" w:hAnsi="Sylfaen"/>
          <w:i/>
          <w:sz w:val="20"/>
          <w:szCs w:val="20"/>
        </w:rPr>
        <w:t xml:space="preserve">; </w:t>
      </w:r>
      <w:r w:rsidRPr="00A85694">
        <w:rPr>
          <w:rFonts w:ascii="Sylfaen" w:hAnsi="Sylfaen"/>
          <w:i/>
          <w:sz w:val="20"/>
          <w:szCs w:val="20"/>
          <w:lang w:val="ka-GE"/>
        </w:rPr>
        <w:t>ჯამში 42 ბილეთი.)</w:t>
      </w:r>
    </w:p>
    <w:p w14:paraId="2C6C8E88" w14:textId="77777777" w:rsidR="00F760C1" w:rsidRPr="00A85694" w:rsidRDefault="00F760C1" w:rsidP="00F760C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120" w:line="252" w:lineRule="auto"/>
        <w:ind w:left="1134"/>
        <w:jc w:val="both"/>
        <w:rPr>
          <w:rFonts w:ascii="Sylfaen" w:hAnsi="Sylfaen" w:cs="Sylfaen"/>
          <w:sz w:val="20"/>
          <w:szCs w:val="20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 xml:space="preserve">პოკერის ნებისმიერ თამაშში მოთამაშის მიერ საკომისიოს/რეიკის სახით </w:t>
      </w:r>
      <w:r w:rsidR="000A7D91" w:rsidRPr="00A85694">
        <w:rPr>
          <w:rFonts w:ascii="Sylfaen" w:hAnsi="Sylfaen" w:cs="Sylfaen"/>
          <w:sz w:val="20"/>
          <w:szCs w:val="20"/>
          <w:lang w:val="ka-GE"/>
        </w:rPr>
        <w:t xml:space="preserve">ჯამურად </w:t>
      </w:r>
      <w:r w:rsidRPr="00A85694">
        <w:rPr>
          <w:rFonts w:ascii="Sylfaen" w:hAnsi="Sylfaen" w:cs="Sylfaen"/>
          <w:sz w:val="20"/>
          <w:szCs w:val="20"/>
          <w:lang w:val="ka-GE"/>
        </w:rPr>
        <w:t>გადახდილ ყოველ 1 ლარზე, მოთამაშე მიიღებს წამახალისებელი გათამაშების 1 ბილეთს; ხოლო ვინდფოლ თამაშებსა და ტურნირებში ბაი-ინის სახით</w:t>
      </w:r>
      <w:r w:rsidR="00F20131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F20131">
        <w:rPr>
          <w:rFonts w:ascii="Sylfaen" w:hAnsi="Sylfaen" w:cs="Sylfaen"/>
          <w:sz w:val="20"/>
          <w:szCs w:val="20"/>
          <w:lang w:val="ka-GE"/>
        </w:rPr>
        <w:t>ჯამურად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 გადახდილ ყოველ 10 ლარზე მოთამაშე მიიღებს </w:t>
      </w:r>
      <w:r w:rsidRPr="00A85694">
        <w:rPr>
          <w:rFonts w:ascii="Sylfaen" w:hAnsi="Sylfaen" w:cs="Calibri"/>
          <w:sz w:val="20"/>
          <w:szCs w:val="20"/>
          <w:lang w:val="ka-GE"/>
        </w:rPr>
        <w:t xml:space="preserve">წამახალისებელი </w:t>
      </w:r>
      <w:r w:rsidRPr="00A85694">
        <w:rPr>
          <w:rFonts w:ascii="Sylfaen" w:hAnsi="Sylfaen" w:cs="Sylfaen"/>
          <w:sz w:val="20"/>
          <w:szCs w:val="20"/>
          <w:lang w:val="ka-GE"/>
        </w:rPr>
        <w:t>გათამაშების</w:t>
      </w:r>
      <w:r w:rsidRPr="00A85694">
        <w:rPr>
          <w:rFonts w:ascii="Calibri" w:hAnsi="Calibri" w:cs="Calibri"/>
          <w:sz w:val="20"/>
          <w:szCs w:val="20"/>
          <w:lang w:val="ka-GE"/>
        </w:rPr>
        <w:t xml:space="preserve"> 1 </w:t>
      </w:r>
      <w:r w:rsidRPr="00A85694">
        <w:rPr>
          <w:rFonts w:ascii="Sylfaen" w:hAnsi="Sylfaen" w:cs="Sylfaen"/>
          <w:sz w:val="20"/>
          <w:szCs w:val="20"/>
          <w:lang w:val="ka-GE"/>
        </w:rPr>
        <w:t>ბილეთს</w:t>
      </w:r>
      <w:r w:rsidRPr="00A85694">
        <w:rPr>
          <w:rFonts w:ascii="Calibri" w:hAnsi="Calibri" w:cs="Calibri"/>
          <w:sz w:val="20"/>
          <w:szCs w:val="20"/>
          <w:lang w:val="ka-GE"/>
        </w:rPr>
        <w:t>:</w:t>
      </w:r>
    </w:p>
    <w:p w14:paraId="5BA4B00D" w14:textId="77777777" w:rsidR="000A7D91" w:rsidRPr="00A85694" w:rsidRDefault="000A7D91" w:rsidP="000A7D91">
      <w:pPr>
        <w:widowControl w:val="0"/>
        <w:autoSpaceDE w:val="0"/>
        <w:autoSpaceDN w:val="0"/>
        <w:adjustRightInd w:val="0"/>
        <w:spacing w:before="60" w:after="120" w:line="252" w:lineRule="auto"/>
        <w:ind w:left="1134"/>
        <w:jc w:val="both"/>
        <w:rPr>
          <w:rFonts w:ascii="Sylfaen" w:hAnsi="Sylfaen" w:cs="Calibri"/>
          <w:sz w:val="20"/>
          <w:szCs w:val="20"/>
          <w:lang w:val="ka-GE"/>
        </w:rPr>
      </w:pPr>
      <w:r w:rsidRPr="00A85694">
        <w:rPr>
          <w:rFonts w:ascii="Sylfaen" w:hAnsi="Sylfaen"/>
          <w:i/>
          <w:sz w:val="20"/>
          <w:szCs w:val="20"/>
          <w:lang w:val="ka-GE"/>
        </w:rPr>
        <w:t>(მაგალითად მოთამაშემ ომაჰას და ტეხასური პოკერის მაგიდაზე დააგროვა 2.5 ლარის რეიკ და ტურნირებში გადაიხადა 21₾ ბაი-ინი, ის მიიღებს 2+2=4 გათამაშების ბილეთს.)</w:t>
      </w:r>
    </w:p>
    <w:p w14:paraId="5802C8D9" w14:textId="77777777" w:rsidR="000A7D91" w:rsidRPr="00A85694" w:rsidRDefault="000A7D91" w:rsidP="000A7D9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120" w:line="252" w:lineRule="auto"/>
        <w:ind w:left="1134"/>
        <w:jc w:val="both"/>
        <w:rPr>
          <w:rFonts w:ascii="Sylfaen" w:hAnsi="Sylfaen" w:cs="Sylfaen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 xml:space="preserve">ნარდის,  დომინოსა და ბურას </w:t>
      </w:r>
      <w:r w:rsidR="00F85BD9" w:rsidRPr="00A85694">
        <w:rPr>
          <w:rFonts w:ascii="Sylfaen" w:hAnsi="Sylfaen" w:cs="Sylfaen"/>
          <w:sz w:val="20"/>
          <w:szCs w:val="20"/>
          <w:lang w:val="ka-GE"/>
        </w:rPr>
        <w:t xml:space="preserve">თამაშებში </w:t>
      </w:r>
      <w:r w:rsidRPr="00A85694">
        <w:rPr>
          <w:rFonts w:ascii="Sylfaen" w:hAnsi="Sylfaen" w:cs="Sylfaen"/>
          <w:sz w:val="20"/>
          <w:szCs w:val="20"/>
          <w:lang w:val="ka-GE"/>
        </w:rPr>
        <w:t>ყოველი 5₾-ის ჯამურ ფსონზე მოთამაშე მიიღებს 1 ბილეთს:</w:t>
      </w:r>
    </w:p>
    <w:p w14:paraId="7DE01CC5" w14:textId="77777777" w:rsidR="000A7D91" w:rsidRPr="00A85694" w:rsidRDefault="000A7D91" w:rsidP="000A7D91">
      <w:pPr>
        <w:pStyle w:val="ListParagraph"/>
        <w:ind w:left="1134" w:firstLine="36"/>
        <w:rPr>
          <w:rFonts w:ascii="Sylfaen" w:eastAsia="Times New Roman" w:hAnsi="Sylfaen" w:cs="Sylfaen"/>
          <w:sz w:val="20"/>
          <w:szCs w:val="20"/>
          <w:lang w:val="ka-GE"/>
        </w:rPr>
      </w:pPr>
      <w:r w:rsidRPr="00A85694">
        <w:rPr>
          <w:rFonts w:ascii="Sylfaen" w:eastAsia="Times New Roman" w:hAnsi="Sylfaen" w:cs="Sylfaen"/>
          <w:sz w:val="20"/>
          <w:szCs w:val="20"/>
          <w:lang w:val="ka-GE"/>
        </w:rPr>
        <w:t>(მაგალითად მოთამაშემ ნარდისა და ბურას თამაშისას განათავსა 24₾-ის ფსონი, ის მიიღებს 24/5=4 ბილეთს.)</w:t>
      </w:r>
    </w:p>
    <w:p w14:paraId="19BCC002" w14:textId="77777777" w:rsidR="000A7D91" w:rsidRDefault="000A7D91" w:rsidP="000A7D9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120" w:line="252" w:lineRule="auto"/>
        <w:ind w:left="1134"/>
        <w:jc w:val="both"/>
        <w:rPr>
          <w:rFonts w:ascii="Sylfaen" w:hAnsi="Sylfaen" w:cs="Sylfaen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BOOM-ში ყოველი 5₾-ის</w:t>
      </w:r>
      <w:r w:rsidR="00DB590D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ჯამურ ფსონზე მოთამაშე მიიღებს გათამაშების 1 ბილეთს, თუმცა გათამაშების ბილეთის მისაღებად ფსონი უნდა იყოს დაქეშაუთებული 1.5 ან მეტ კოეფიციენტზე.  </w:t>
      </w:r>
    </w:p>
    <w:p w14:paraId="791ECBBD" w14:textId="77777777" w:rsidR="00217E66" w:rsidRPr="00A85694" w:rsidRDefault="00EB0AC7" w:rsidP="000A7D9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60" w:after="120" w:line="252" w:lineRule="auto"/>
        <w:ind w:left="1134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en-US"/>
        </w:rPr>
        <w:t>Dice-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თამაშში განთავსებულ </w:t>
      </w:r>
      <w:r w:rsidRPr="00F20131">
        <w:rPr>
          <w:rFonts w:ascii="Sylfaen" w:hAnsi="Sylfaen" w:cs="Sylfaen"/>
          <w:sz w:val="20"/>
          <w:szCs w:val="20"/>
          <w:lang w:val="ka-GE"/>
        </w:rPr>
        <w:t xml:space="preserve">ყოველი </w:t>
      </w:r>
      <w:r w:rsidR="00F20131" w:rsidRPr="00F20131">
        <w:rPr>
          <w:rFonts w:ascii="Sylfaen" w:hAnsi="Sylfaen" w:cs="Sylfaen"/>
          <w:sz w:val="20"/>
          <w:szCs w:val="20"/>
          <w:lang w:val="en-US"/>
        </w:rPr>
        <w:t>5</w:t>
      </w:r>
      <w:r w:rsidRPr="00F20131">
        <w:rPr>
          <w:rFonts w:ascii="Sylfaen" w:hAnsi="Sylfaen" w:cs="Sylfaen"/>
          <w:sz w:val="20"/>
          <w:szCs w:val="20"/>
          <w:lang w:val="ka-GE"/>
        </w:rPr>
        <w:t>0₾-ის ჯამურ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 ფსონზე მოთამაშე მიიღებს წამახალისებელი </w:t>
      </w:r>
      <w:r w:rsidRPr="00A85694">
        <w:rPr>
          <w:rFonts w:ascii="Sylfaen" w:hAnsi="Sylfaen" w:cs="Sylfaen"/>
          <w:sz w:val="20"/>
          <w:szCs w:val="20"/>
          <w:lang w:val="ka-GE"/>
        </w:rPr>
        <w:lastRenderedPageBreak/>
        <w:t>გათამაშების 1 ბილეთს.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507E9">
        <w:rPr>
          <w:rFonts w:ascii="Sylfaen" w:hAnsi="Sylfaen" w:cs="Sylfaen"/>
          <w:sz w:val="20"/>
          <w:szCs w:val="20"/>
          <w:lang w:val="ka-GE"/>
        </w:rPr>
        <w:t xml:space="preserve">გათამაშების ბილეთის მისაღებად </w:t>
      </w:r>
      <w:r w:rsidR="004507E9">
        <w:rPr>
          <w:rFonts w:ascii="Sylfaen" w:hAnsi="Sylfaen" w:cs="Sylfaen"/>
          <w:sz w:val="20"/>
          <w:szCs w:val="20"/>
          <w:lang w:val="ka-GE"/>
        </w:rPr>
        <w:t xml:space="preserve">მოთამაშემ </w:t>
      </w:r>
      <w:r w:rsidRPr="004507E9">
        <w:rPr>
          <w:rFonts w:ascii="Sylfaen" w:hAnsi="Sylfaen" w:cs="Sylfaen"/>
          <w:sz w:val="20"/>
          <w:szCs w:val="20"/>
          <w:lang w:val="ka-GE"/>
        </w:rPr>
        <w:t>ფსონი უნდა</w:t>
      </w:r>
      <w:r w:rsidR="004507E9">
        <w:rPr>
          <w:rFonts w:ascii="Sylfaen" w:hAnsi="Sylfaen" w:cs="Sylfaen"/>
          <w:sz w:val="20"/>
          <w:szCs w:val="20"/>
          <w:lang w:val="ka-GE"/>
        </w:rPr>
        <w:t xml:space="preserve"> განათავსოს</w:t>
      </w:r>
      <w:r w:rsidRPr="004507E9">
        <w:rPr>
          <w:rFonts w:ascii="Sylfaen" w:hAnsi="Sylfaen" w:cs="Sylfaen"/>
          <w:sz w:val="20"/>
          <w:szCs w:val="20"/>
          <w:lang w:val="ka-GE"/>
        </w:rPr>
        <w:t xml:space="preserve"> 1.5</w:t>
      </w:r>
      <w:r w:rsidR="004507E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507E9" w:rsidRPr="004507E9">
        <w:rPr>
          <w:rFonts w:ascii="Sylfaen" w:hAnsi="Sylfaen" w:cs="Sylfaen"/>
          <w:sz w:val="20"/>
          <w:szCs w:val="20"/>
          <w:lang w:val="ka-GE"/>
        </w:rPr>
        <w:t>ან მეტ კოეფიციენტზე</w:t>
      </w:r>
      <w:r w:rsidR="004507E9">
        <w:rPr>
          <w:rFonts w:ascii="Sylfaen" w:hAnsi="Sylfaen" w:cs="Sylfaen"/>
          <w:sz w:val="20"/>
          <w:szCs w:val="20"/>
          <w:lang w:val="ka-GE"/>
        </w:rPr>
        <w:t>.</w:t>
      </w:r>
    </w:p>
    <w:p w14:paraId="2D7B08A6" w14:textId="77777777" w:rsidR="00DB590D" w:rsidRPr="00583B6A" w:rsidRDefault="00D72F4D" w:rsidP="00583B6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60" w:after="120" w:line="252" w:lineRule="auto"/>
        <w:ind w:left="630"/>
        <w:jc w:val="both"/>
        <w:rPr>
          <w:rFonts w:cs="Calibri"/>
          <w:sz w:val="20"/>
          <w:szCs w:val="20"/>
          <w:lang w:val="ka-GE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 xml:space="preserve">წინამდებარე წესების 5.2. პუნქტში მითითებული </w:t>
      </w:r>
      <w:r w:rsidR="00DB590D" w:rsidRPr="00A85694">
        <w:rPr>
          <w:rFonts w:ascii="Sylfaen" w:hAnsi="Sylfaen" w:cs="Sylfaen"/>
          <w:sz w:val="20"/>
          <w:szCs w:val="20"/>
          <w:lang w:val="ka-GE"/>
        </w:rPr>
        <w:t>ბილეთების</w:t>
      </w:r>
      <w:r w:rsidR="00DB590D" w:rsidRPr="00A85694">
        <w:rPr>
          <w:rFonts w:cs="Calibri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დათვლა განხორციელდება</w:t>
      </w:r>
      <w:r w:rsidR="00DB590D" w:rsidRPr="00A85694">
        <w:rPr>
          <w:rFonts w:cs="Calibri"/>
          <w:sz w:val="20"/>
          <w:szCs w:val="20"/>
          <w:lang w:val="ka-GE"/>
        </w:rPr>
        <w:t xml:space="preserve"> </w:t>
      </w:r>
      <w:r w:rsidR="00DB590D" w:rsidRPr="00A85694">
        <w:rPr>
          <w:rFonts w:ascii="Sylfaen" w:hAnsi="Sylfaen" w:cs="Calibri"/>
          <w:sz w:val="20"/>
          <w:szCs w:val="20"/>
          <w:lang w:val="ka-GE"/>
        </w:rPr>
        <w:t xml:space="preserve">ყოველდღიურად, 24 საათის განმავლობაში განთავსებული </w:t>
      </w:r>
      <w:r w:rsidR="00DB590D" w:rsidRPr="00A85694">
        <w:rPr>
          <w:rFonts w:ascii="Sylfaen" w:hAnsi="Sylfaen" w:cs="Sylfaen"/>
          <w:sz w:val="20"/>
          <w:szCs w:val="20"/>
          <w:lang w:val="ka-GE"/>
        </w:rPr>
        <w:t>ჯამური</w:t>
      </w:r>
      <w:r w:rsidR="00DB590D" w:rsidRPr="00A85694">
        <w:rPr>
          <w:rFonts w:cs="Calibri"/>
          <w:sz w:val="20"/>
          <w:szCs w:val="20"/>
          <w:lang w:val="ka-GE"/>
        </w:rPr>
        <w:t xml:space="preserve"> </w:t>
      </w:r>
      <w:r w:rsidR="00DB590D" w:rsidRPr="00A85694">
        <w:rPr>
          <w:rFonts w:ascii="Sylfaen" w:hAnsi="Sylfaen" w:cs="Sylfaen"/>
          <w:sz w:val="20"/>
          <w:szCs w:val="20"/>
          <w:lang w:val="ka-GE"/>
        </w:rPr>
        <w:t>ფსონის</w:t>
      </w:r>
      <w:r w:rsidR="00DB590D" w:rsidRPr="00A85694">
        <w:rPr>
          <w:rFonts w:cs="Calibri"/>
          <w:sz w:val="20"/>
          <w:szCs w:val="20"/>
          <w:lang w:val="ka-GE"/>
        </w:rPr>
        <w:t xml:space="preserve"> </w:t>
      </w:r>
      <w:r w:rsidR="00DB590D" w:rsidRPr="00A85694">
        <w:rPr>
          <w:rFonts w:ascii="Sylfaen" w:hAnsi="Sylfaen" w:cs="Sylfaen"/>
          <w:sz w:val="20"/>
          <w:szCs w:val="20"/>
          <w:lang w:val="ka-GE"/>
        </w:rPr>
        <w:t>მიხედვით</w:t>
      </w:r>
      <w:r w:rsidR="00DB590D" w:rsidRPr="00A85694">
        <w:rPr>
          <w:rFonts w:cs="Calibri"/>
          <w:sz w:val="20"/>
          <w:szCs w:val="20"/>
          <w:lang w:val="ka-GE"/>
        </w:rPr>
        <w:t xml:space="preserve">. 24 </w:t>
      </w:r>
      <w:r w:rsidR="00DB590D" w:rsidRPr="00A85694">
        <w:rPr>
          <w:rFonts w:ascii="Sylfaen" w:hAnsi="Sylfaen" w:cs="Calibri"/>
          <w:sz w:val="20"/>
          <w:szCs w:val="20"/>
          <w:lang w:val="ka-GE"/>
        </w:rPr>
        <w:t>საათის ათვლა გახორციელდება</w:t>
      </w:r>
      <w:r w:rsidR="00583B6A">
        <w:rPr>
          <w:rFonts w:ascii="Sylfaen" w:hAnsi="Sylfaen" w:cs="Calibri"/>
          <w:sz w:val="20"/>
          <w:szCs w:val="20"/>
          <w:lang w:val="ka-GE"/>
        </w:rPr>
        <w:t xml:space="preserve"> ყოველი დღის</w:t>
      </w:r>
      <w:r w:rsidR="00DB590D" w:rsidRPr="00A85694">
        <w:rPr>
          <w:rFonts w:ascii="Sylfaen" w:hAnsi="Sylfaen" w:cs="Calibri"/>
          <w:sz w:val="20"/>
          <w:szCs w:val="20"/>
          <w:lang w:val="ka-GE"/>
        </w:rPr>
        <w:t xml:space="preserve"> </w:t>
      </w:r>
      <w:r w:rsidR="00583B6A">
        <w:rPr>
          <w:rFonts w:ascii="Sylfaen" w:hAnsi="Sylfaen" w:cs="Calibri"/>
          <w:sz w:val="20"/>
          <w:szCs w:val="20"/>
          <w:lang w:val="ka-GE"/>
        </w:rPr>
        <w:t xml:space="preserve">03:00 საათიდან მომდევნო დღის 02:59 საათამდე </w:t>
      </w:r>
      <w:r w:rsidR="00DB590D" w:rsidRPr="00583B6A">
        <w:rPr>
          <w:rFonts w:ascii="Sylfaen" w:hAnsi="Sylfaen" w:cs="Sylfaen"/>
          <w:sz w:val="20"/>
          <w:szCs w:val="20"/>
          <w:lang w:val="ka-GE"/>
        </w:rPr>
        <w:t>საათის ჩათვლით</w:t>
      </w:r>
      <w:r w:rsidR="00DB590D" w:rsidRPr="00583B6A">
        <w:rPr>
          <w:rFonts w:cs="Calibri"/>
          <w:sz w:val="20"/>
          <w:szCs w:val="20"/>
          <w:lang w:val="ka-GE"/>
        </w:rPr>
        <w:t>.</w:t>
      </w:r>
    </w:p>
    <w:p w14:paraId="64078CDD" w14:textId="77777777" w:rsidR="005334BA" w:rsidRPr="00A85694" w:rsidRDefault="003D30FC" w:rsidP="00DB590D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120"/>
        <w:ind w:left="629" w:hanging="431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მოთამაშის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გაუქმდება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თუ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ვერიფიკაციის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პროცესის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დასრულებისთვის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ან</w:t>
      </w:r>
      <w:proofErr w:type="spellEnd"/>
      <w:r w:rsidRPr="00A85694">
        <w:rPr>
          <w:rFonts w:ascii="Sylfaen" w:hAnsi="Sylfaen" w:cs="Sylfaen"/>
          <w:sz w:val="20"/>
          <w:szCs w:val="20"/>
        </w:rPr>
        <w:t>/</w:t>
      </w:r>
      <w:proofErr w:type="spellStart"/>
      <w:r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მობილური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ტელეფონის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ნომრის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შესწორებისთვის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დადგენილი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ვადის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გასვლის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მოთამაშეს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არ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აქვს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გავლილი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ვერიფიკაცია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ან</w:t>
      </w:r>
      <w:proofErr w:type="spellEnd"/>
      <w:r w:rsidRPr="00A85694">
        <w:rPr>
          <w:rFonts w:ascii="Sylfaen" w:hAnsi="Sylfaen" w:cs="Sylfaen"/>
          <w:sz w:val="20"/>
          <w:szCs w:val="20"/>
        </w:rPr>
        <w:t>/</w:t>
      </w:r>
      <w:proofErr w:type="spellStart"/>
      <w:r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პირად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პროფილში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მითითებული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აქვს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საზღვრებს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გარეთ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რეგისტრირებული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მობილური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ოპერატორის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ქსელში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ჩართული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ნომერი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არარსებული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ნომერი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A85694">
        <w:rPr>
          <w:rFonts w:ascii="Sylfaen" w:hAnsi="Sylfaen" w:cs="Sylfaen"/>
          <w:sz w:val="20"/>
          <w:szCs w:val="20"/>
        </w:rPr>
        <w:t>ასევე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თუ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პერიოდში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r w:rsidR="00E21E9C" w:rsidRPr="00A85694">
        <w:rPr>
          <w:rFonts w:ascii="Sylfaen" w:hAnsi="Sylfaen" w:cs="Sylfaen"/>
          <w:sz w:val="20"/>
          <w:szCs w:val="20"/>
          <w:lang w:val="ka-GE"/>
        </w:rPr>
        <w:t xml:space="preserve">ევროპაბეთის </w:t>
      </w:r>
      <w:proofErr w:type="spellStart"/>
      <w:r w:rsidRPr="00A85694">
        <w:rPr>
          <w:rFonts w:ascii="Sylfaen" w:hAnsi="Sylfaen" w:cs="Sylfaen"/>
          <w:sz w:val="20"/>
          <w:szCs w:val="20"/>
        </w:rPr>
        <w:t>ვებ-გვერდზე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გამოქვეყნებული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წესების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გამო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დაიბლოკება</w:t>
      </w:r>
      <w:proofErr w:type="spellEnd"/>
      <w:r w:rsidRPr="00A85694">
        <w:rPr>
          <w:rFonts w:ascii="Sylfaen" w:hAnsi="Sylfaen" w:cs="Sylfaen"/>
          <w:sz w:val="20"/>
          <w:szCs w:val="20"/>
          <w:lang w:val="ka-GE"/>
        </w:rPr>
        <w:t>.</w:t>
      </w:r>
    </w:p>
    <w:p w14:paraId="10B3DBD8" w14:textId="0B8403BD" w:rsidR="00D72F4D" w:rsidRPr="00A85694" w:rsidRDefault="000932C3" w:rsidP="00D72F4D">
      <w:pPr>
        <w:numPr>
          <w:ilvl w:val="1"/>
          <w:numId w:val="4"/>
        </w:numPr>
        <w:spacing w:before="60" w:line="252" w:lineRule="auto"/>
        <w:ind w:left="63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მოთამაშეს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ფიზიკურად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არ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გადაეცემა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თუმცა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მოთამაშეს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www.europebet.com -</w:t>
      </w:r>
      <w:proofErr w:type="spellStart"/>
      <w:r w:rsidRPr="00A85694">
        <w:rPr>
          <w:rFonts w:ascii="Sylfaen" w:hAnsi="Sylfaen" w:cs="Sylfaen"/>
          <w:sz w:val="20"/>
          <w:szCs w:val="20"/>
        </w:rPr>
        <w:t>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პირად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r w:rsidR="00731612">
        <w:rPr>
          <w:rFonts w:ascii="Sylfaen" w:hAnsi="Sylfaen" w:cs="Sylfaen"/>
          <w:sz w:val="20"/>
          <w:szCs w:val="20"/>
          <w:lang w:val="ka-GE"/>
        </w:rPr>
        <w:t>ანგარიშზე შ</w:t>
      </w:r>
      <w:proofErr w:type="spellStart"/>
      <w:r w:rsidRPr="00A85694">
        <w:rPr>
          <w:rFonts w:ascii="Sylfaen" w:hAnsi="Sylfaen" w:cs="Sylfaen"/>
          <w:sz w:val="20"/>
          <w:szCs w:val="20"/>
        </w:rPr>
        <w:t>ესვლისას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შესაძლებლობა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ექნება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შეამოწმოს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თუ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რამდენი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აქვს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დაგროვებული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>.</w:t>
      </w:r>
      <w:r w:rsidR="00FD64ED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72F4D" w:rsidRPr="00A85694">
        <w:rPr>
          <w:rFonts w:ascii="Sylfaen" w:hAnsi="Sylfaen" w:cs="Sylfaen"/>
          <w:sz w:val="20"/>
          <w:szCs w:val="20"/>
        </w:rPr>
        <w:t>ბილეთების</w:t>
      </w:r>
      <w:proofErr w:type="spellEnd"/>
      <w:r w:rsidR="00D72F4D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72F4D" w:rsidRPr="00A85694">
        <w:rPr>
          <w:rFonts w:ascii="Sylfaen" w:hAnsi="Sylfaen" w:cs="Sylfaen"/>
          <w:sz w:val="20"/>
          <w:szCs w:val="20"/>
        </w:rPr>
        <w:t>ასახვა</w:t>
      </w:r>
      <w:proofErr w:type="spellEnd"/>
      <w:r w:rsidR="00D72F4D" w:rsidRPr="00A85694">
        <w:rPr>
          <w:rFonts w:ascii="Sylfaen" w:hAnsi="Sylfaen" w:cs="Sylfaen"/>
          <w:sz w:val="20"/>
          <w:szCs w:val="20"/>
        </w:rPr>
        <w:t>/</w:t>
      </w:r>
      <w:proofErr w:type="spellStart"/>
      <w:r w:rsidR="00D72F4D" w:rsidRPr="00A85694">
        <w:rPr>
          <w:rFonts w:ascii="Sylfaen" w:hAnsi="Sylfaen" w:cs="Sylfaen"/>
          <w:sz w:val="20"/>
          <w:szCs w:val="20"/>
        </w:rPr>
        <w:t>განახლდება</w:t>
      </w:r>
      <w:proofErr w:type="spellEnd"/>
      <w:r w:rsidR="00D72F4D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72F4D" w:rsidRPr="00A85694">
        <w:rPr>
          <w:rFonts w:ascii="Sylfaen" w:hAnsi="Sylfaen" w:cs="Sylfaen"/>
          <w:sz w:val="20"/>
          <w:szCs w:val="20"/>
        </w:rPr>
        <w:t>განხორციელდება</w:t>
      </w:r>
      <w:proofErr w:type="spellEnd"/>
      <w:r w:rsidR="00D72F4D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72F4D" w:rsidRPr="00A85694">
        <w:rPr>
          <w:rFonts w:ascii="Sylfaen" w:hAnsi="Sylfaen" w:cs="Sylfaen"/>
          <w:sz w:val="20"/>
          <w:szCs w:val="20"/>
        </w:rPr>
        <w:t>დაგროვებიდან</w:t>
      </w:r>
      <w:proofErr w:type="spellEnd"/>
      <w:r w:rsidR="00D72F4D" w:rsidRPr="00A85694">
        <w:rPr>
          <w:rFonts w:ascii="Sylfaen" w:hAnsi="Sylfaen" w:cs="Sylfaen"/>
          <w:sz w:val="20"/>
          <w:szCs w:val="20"/>
        </w:rPr>
        <w:t xml:space="preserve"> 48 </w:t>
      </w:r>
      <w:proofErr w:type="spellStart"/>
      <w:r w:rsidR="00D72F4D" w:rsidRPr="00A85694">
        <w:rPr>
          <w:rFonts w:ascii="Sylfaen" w:hAnsi="Sylfaen" w:cs="Sylfaen"/>
          <w:sz w:val="20"/>
          <w:szCs w:val="20"/>
        </w:rPr>
        <w:t>საათის</w:t>
      </w:r>
      <w:proofErr w:type="spellEnd"/>
      <w:r w:rsidR="00D72F4D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72F4D" w:rsidRPr="00A85694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="00D72F4D"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="00D72F4D" w:rsidRPr="00A85694">
        <w:rPr>
          <w:rFonts w:ascii="Sylfaen" w:hAnsi="Sylfaen" w:cs="Sylfaen"/>
          <w:sz w:val="20"/>
          <w:szCs w:val="20"/>
        </w:rPr>
        <w:t>ხოლო</w:t>
      </w:r>
      <w:proofErr w:type="spellEnd"/>
      <w:r w:rsidR="00D72F4D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72F4D" w:rsidRPr="00A85694">
        <w:rPr>
          <w:rFonts w:ascii="Sylfaen" w:hAnsi="Sylfaen" w:cs="Sylfaen"/>
          <w:sz w:val="20"/>
          <w:szCs w:val="20"/>
        </w:rPr>
        <w:t>გაუქმებული</w:t>
      </w:r>
      <w:proofErr w:type="spellEnd"/>
      <w:r w:rsidR="00D72F4D" w:rsidRPr="00A85694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="00D72F4D" w:rsidRPr="00A85694">
        <w:rPr>
          <w:rFonts w:ascii="Sylfaen" w:hAnsi="Sylfaen" w:cs="Sylfaen"/>
          <w:sz w:val="20"/>
          <w:szCs w:val="20"/>
        </w:rPr>
        <w:t>ბილეთების</w:t>
      </w:r>
      <w:proofErr w:type="spellEnd"/>
      <w:r w:rsidR="00D72F4D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72F4D" w:rsidRPr="00A85694">
        <w:rPr>
          <w:rFonts w:ascii="Sylfaen" w:hAnsi="Sylfaen" w:cs="Sylfaen"/>
          <w:sz w:val="20"/>
          <w:szCs w:val="20"/>
        </w:rPr>
        <w:t>კორექტირება</w:t>
      </w:r>
      <w:proofErr w:type="spellEnd"/>
      <w:r w:rsidR="00D72F4D" w:rsidRPr="00A85694">
        <w:rPr>
          <w:rFonts w:ascii="Sylfaen" w:hAnsi="Sylfaen" w:cs="Sylfaen"/>
          <w:sz w:val="20"/>
          <w:szCs w:val="20"/>
        </w:rPr>
        <w:t xml:space="preserve"> </w:t>
      </w:r>
      <w:r w:rsidR="00BB128C">
        <w:rPr>
          <w:rFonts w:ascii="Sylfaen" w:hAnsi="Sylfaen" w:cs="Sylfaen"/>
          <w:sz w:val="20"/>
          <w:szCs w:val="20"/>
          <w:lang w:val="ka-GE"/>
        </w:rPr>
        <w:t xml:space="preserve">ყოველი გათამაშებისთვის </w:t>
      </w:r>
      <w:proofErr w:type="spellStart"/>
      <w:r w:rsidR="00D72F4D" w:rsidRPr="00A85694">
        <w:rPr>
          <w:rFonts w:ascii="Sylfaen" w:hAnsi="Sylfaen" w:cs="Sylfaen"/>
          <w:sz w:val="20"/>
          <w:szCs w:val="20"/>
        </w:rPr>
        <w:t>მოხდება</w:t>
      </w:r>
      <w:proofErr w:type="spellEnd"/>
      <w:r w:rsidR="00BB128C">
        <w:rPr>
          <w:rFonts w:ascii="Sylfaen" w:hAnsi="Sylfaen" w:cs="Sylfaen"/>
          <w:sz w:val="20"/>
          <w:szCs w:val="20"/>
          <w:lang w:val="ka-GE"/>
        </w:rPr>
        <w:t xml:space="preserve"> წინამდებარე წესების 5.6. პუნქტში მითითებული </w:t>
      </w:r>
      <w:proofErr w:type="spellStart"/>
      <w:r w:rsidR="00BB128C" w:rsidRPr="00A85694">
        <w:rPr>
          <w:rFonts w:ascii="Sylfaen" w:hAnsi="Sylfaen" w:cs="Sylfaen"/>
          <w:sz w:val="20"/>
          <w:szCs w:val="20"/>
        </w:rPr>
        <w:t>მობილური</w:t>
      </w:r>
      <w:proofErr w:type="spellEnd"/>
      <w:r w:rsidR="00BB128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B128C" w:rsidRPr="00A85694">
        <w:rPr>
          <w:rFonts w:ascii="Sylfaen" w:hAnsi="Sylfaen" w:cs="Sylfaen"/>
          <w:sz w:val="20"/>
          <w:szCs w:val="20"/>
        </w:rPr>
        <w:t>ტელეფონის</w:t>
      </w:r>
      <w:proofErr w:type="spellEnd"/>
      <w:r w:rsidR="00BB128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B128C" w:rsidRPr="00A85694">
        <w:rPr>
          <w:rFonts w:ascii="Sylfaen" w:hAnsi="Sylfaen" w:cs="Sylfaen"/>
          <w:sz w:val="20"/>
          <w:szCs w:val="20"/>
        </w:rPr>
        <w:t>ნომრების</w:t>
      </w:r>
      <w:proofErr w:type="spellEnd"/>
      <w:r w:rsidR="00BB128C" w:rsidRPr="00A85694">
        <w:rPr>
          <w:rFonts w:ascii="Sylfaen" w:hAnsi="Sylfaen" w:cs="Sylfaen"/>
          <w:sz w:val="20"/>
          <w:szCs w:val="20"/>
        </w:rPr>
        <w:t xml:space="preserve"> </w:t>
      </w:r>
      <w:r w:rsidR="00BB128C">
        <w:rPr>
          <w:rFonts w:ascii="Sylfaen" w:hAnsi="Sylfaen" w:cs="Sylfaen"/>
          <w:sz w:val="20"/>
          <w:szCs w:val="20"/>
          <w:lang w:val="ka-GE"/>
        </w:rPr>
        <w:t>კორექტირებისთვის დადგენილი ვადების შესაბამისად.</w:t>
      </w:r>
    </w:p>
    <w:p w14:paraId="5F05B3FA" w14:textId="77777777" w:rsidR="00731612" w:rsidRPr="00BB128C" w:rsidRDefault="003D30FC" w:rsidP="00731612">
      <w:pPr>
        <w:numPr>
          <w:ilvl w:val="1"/>
          <w:numId w:val="4"/>
        </w:numPr>
        <w:spacing w:before="60" w:line="252" w:lineRule="auto"/>
        <w:ind w:left="630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მოთამაშეებს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უფლება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აქვთ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r w:rsidR="00E21E9C" w:rsidRPr="00A85694">
        <w:rPr>
          <w:rFonts w:ascii="Sylfaen" w:hAnsi="Sylfaen" w:cs="Sylfaen"/>
          <w:sz w:val="20"/>
          <w:szCs w:val="20"/>
          <w:lang w:val="ka-GE"/>
        </w:rPr>
        <w:t>ევროპაბეთის ვებ-გვერდზე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მათ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პირად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პროფილში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განახორციელონ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საკუთარი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მობილური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ტელეფონის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ნომრების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კორექტირება</w:t>
      </w:r>
      <w:proofErr w:type="spellEnd"/>
      <w:r w:rsidRPr="00A85694">
        <w:rPr>
          <w:rFonts w:ascii="Sylfaen" w:hAnsi="Sylfaen" w:cs="Sylfaen"/>
          <w:sz w:val="20"/>
          <w:szCs w:val="20"/>
        </w:rPr>
        <w:t>,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 ასევე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დაასრულონ ვერიფიკაციის პროცესი არაუგვიანეს </w:t>
      </w:r>
      <w:r w:rsidR="00E21E9C" w:rsidRPr="00A85694">
        <w:rPr>
          <w:rFonts w:ascii="Sylfaen" w:hAnsi="Sylfaen" w:cs="Sylfaen"/>
          <w:sz w:val="20"/>
          <w:szCs w:val="20"/>
          <w:lang w:val="ka-GE"/>
        </w:rPr>
        <w:t>შემდეგი ვადებისა:</w:t>
      </w:r>
    </w:p>
    <w:p w14:paraId="78D654BC" w14:textId="77777777" w:rsidR="007F4E91" w:rsidRPr="00BB128C" w:rsidRDefault="00731612" w:rsidP="00731612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en-US"/>
        </w:rPr>
        <w:t>2</w:t>
      </w:r>
      <w:r w:rsidRPr="00BB128C">
        <w:rPr>
          <w:rFonts w:ascii="Sylfaen" w:hAnsi="Sylfaen"/>
          <w:sz w:val="20"/>
          <w:szCs w:val="20"/>
        </w:rPr>
        <w:t>0</w:t>
      </w:r>
      <w:r>
        <w:rPr>
          <w:rFonts w:ascii="Sylfaen" w:hAnsi="Sylfaen"/>
          <w:sz w:val="20"/>
          <w:szCs w:val="20"/>
        </w:rPr>
        <w:t>20</w:t>
      </w:r>
      <w:r w:rsidRPr="00BB128C">
        <w:rPr>
          <w:rFonts w:ascii="Sylfaen" w:hAnsi="Sylfaen"/>
          <w:sz w:val="20"/>
          <w:szCs w:val="20"/>
        </w:rPr>
        <w:t xml:space="preserve"> </w:t>
      </w:r>
      <w:proofErr w:type="spellStart"/>
      <w:r w:rsidRPr="00BB128C">
        <w:rPr>
          <w:rFonts w:ascii="Sylfaen" w:hAnsi="Sylfaen"/>
          <w:sz w:val="20"/>
          <w:szCs w:val="20"/>
        </w:rPr>
        <w:t>წლის</w:t>
      </w:r>
      <w:proofErr w:type="spellEnd"/>
      <w:r w:rsidRPr="00BB128C">
        <w:rPr>
          <w:rFonts w:ascii="Sylfaen" w:hAnsi="Sylfaen"/>
          <w:sz w:val="20"/>
          <w:szCs w:val="20"/>
        </w:rPr>
        <w:t xml:space="preserve"> </w:t>
      </w:r>
      <w:r w:rsidR="007F4E91">
        <w:rPr>
          <w:rFonts w:ascii="Sylfaen" w:hAnsi="Sylfaen"/>
          <w:sz w:val="20"/>
          <w:szCs w:val="20"/>
        </w:rPr>
        <w:t>27</w:t>
      </w:r>
      <w:r w:rsidR="007F4E91">
        <w:rPr>
          <w:rFonts w:ascii="Sylfaen" w:hAnsi="Sylfaen"/>
          <w:sz w:val="20"/>
          <w:szCs w:val="20"/>
          <w:lang w:val="ka-GE"/>
        </w:rPr>
        <w:t xml:space="preserve"> მარტის</w:t>
      </w:r>
      <w:r w:rsidRPr="00BB128C">
        <w:rPr>
          <w:rFonts w:ascii="Sylfaen" w:hAnsi="Sylfaen"/>
          <w:sz w:val="20"/>
          <w:szCs w:val="20"/>
        </w:rPr>
        <w:t xml:space="preserve"> </w:t>
      </w:r>
      <w:proofErr w:type="spellStart"/>
      <w:r w:rsidRPr="00BB128C">
        <w:rPr>
          <w:rFonts w:ascii="Sylfaen" w:hAnsi="Sylfaen"/>
          <w:sz w:val="20"/>
          <w:szCs w:val="20"/>
        </w:rPr>
        <w:t>გათამაშებაში</w:t>
      </w:r>
      <w:proofErr w:type="spellEnd"/>
      <w:r w:rsidRPr="00BB128C">
        <w:rPr>
          <w:rFonts w:ascii="Sylfaen" w:hAnsi="Sylfaen"/>
          <w:sz w:val="20"/>
          <w:szCs w:val="20"/>
        </w:rPr>
        <w:t xml:space="preserve"> </w:t>
      </w:r>
      <w:proofErr w:type="spellStart"/>
      <w:r w:rsidRPr="00BB128C">
        <w:rPr>
          <w:rFonts w:ascii="Sylfaen" w:hAnsi="Sylfaen"/>
          <w:sz w:val="20"/>
          <w:szCs w:val="20"/>
        </w:rPr>
        <w:t>მონაწილე</w:t>
      </w:r>
      <w:proofErr w:type="spellEnd"/>
      <w:r w:rsidRPr="00BB128C">
        <w:rPr>
          <w:rFonts w:ascii="Sylfaen" w:hAnsi="Sylfaen"/>
          <w:sz w:val="20"/>
          <w:szCs w:val="20"/>
        </w:rPr>
        <w:t xml:space="preserve"> </w:t>
      </w:r>
      <w:proofErr w:type="spellStart"/>
      <w:r w:rsidRPr="00BB128C">
        <w:rPr>
          <w:rFonts w:ascii="Sylfaen" w:hAnsi="Sylfaen"/>
          <w:sz w:val="20"/>
          <w:szCs w:val="20"/>
        </w:rPr>
        <w:t>ბილეთების</w:t>
      </w:r>
      <w:proofErr w:type="spellEnd"/>
      <w:r w:rsidRPr="00BB128C">
        <w:rPr>
          <w:rFonts w:ascii="Sylfaen" w:hAnsi="Sylfaen"/>
          <w:sz w:val="20"/>
          <w:szCs w:val="20"/>
        </w:rPr>
        <w:t xml:space="preserve"> </w:t>
      </w:r>
      <w:proofErr w:type="spellStart"/>
      <w:r w:rsidRPr="00BB128C">
        <w:rPr>
          <w:rFonts w:ascii="Sylfaen" w:hAnsi="Sylfaen"/>
          <w:sz w:val="20"/>
          <w:szCs w:val="20"/>
        </w:rPr>
        <w:t>შემთხვევაში</w:t>
      </w:r>
      <w:proofErr w:type="spellEnd"/>
      <w:r w:rsidRPr="00BB128C">
        <w:rPr>
          <w:rFonts w:ascii="Sylfaen" w:hAnsi="Sylfaen"/>
          <w:sz w:val="20"/>
          <w:szCs w:val="20"/>
        </w:rPr>
        <w:t>:</w:t>
      </w:r>
    </w:p>
    <w:p w14:paraId="517DA51C" w14:textId="77777777" w:rsidR="007F4E91" w:rsidRPr="00BB128C" w:rsidRDefault="007F4E91" w:rsidP="00BB128C">
      <w:pPr>
        <w:spacing w:before="60" w:line="252" w:lineRule="auto"/>
        <w:ind w:left="1080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 w:rsidRPr="00F67BB1">
        <w:rPr>
          <w:rFonts w:ascii="Sylfaen" w:hAnsi="Sylfaen"/>
          <w:sz w:val="20"/>
          <w:szCs w:val="20"/>
        </w:rPr>
        <w:t>20</w:t>
      </w:r>
      <w:r>
        <w:rPr>
          <w:rFonts w:ascii="Sylfaen" w:hAnsi="Sylfaen"/>
          <w:sz w:val="20"/>
          <w:szCs w:val="20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E6351D">
        <w:rPr>
          <w:rFonts w:ascii="Sylfaen" w:hAnsi="Sylfaen"/>
          <w:sz w:val="20"/>
          <w:szCs w:val="20"/>
          <w:lang w:val="ka-GE"/>
        </w:rPr>
        <w:t>16</w:t>
      </w:r>
      <w:r w:rsidRPr="00F67BB1">
        <w:rPr>
          <w:rFonts w:ascii="Sylfaen" w:hAnsi="Sylfaen"/>
          <w:sz w:val="20"/>
          <w:szCs w:val="20"/>
        </w:rPr>
        <w:t xml:space="preserve"> </w:t>
      </w:r>
      <w:r w:rsidR="00E6351D">
        <w:rPr>
          <w:rFonts w:ascii="Sylfaen" w:hAnsi="Sylfaen"/>
          <w:sz w:val="20"/>
          <w:szCs w:val="20"/>
          <w:lang w:val="ka-GE"/>
        </w:rPr>
        <w:t>მარტის</w:t>
      </w:r>
      <w:r w:rsidRPr="00F67BB1">
        <w:rPr>
          <w:rFonts w:ascii="Sylfaen" w:hAnsi="Sylfaen"/>
          <w:sz w:val="20"/>
          <w:szCs w:val="20"/>
        </w:rPr>
        <w:t xml:space="preserve"> </w:t>
      </w:r>
      <w:r w:rsidR="00E6351D">
        <w:rPr>
          <w:rFonts w:ascii="Sylfaen" w:hAnsi="Sylfaen"/>
          <w:sz w:val="20"/>
          <w:szCs w:val="20"/>
          <w:lang w:val="ka-GE"/>
        </w:rPr>
        <w:t>03</w:t>
      </w:r>
      <w:r w:rsidRPr="00F67BB1">
        <w:rPr>
          <w:rFonts w:ascii="Sylfaen" w:hAnsi="Sylfaen"/>
          <w:sz w:val="20"/>
          <w:szCs w:val="20"/>
        </w:rPr>
        <w:t xml:space="preserve">:00 </w:t>
      </w:r>
      <w:proofErr w:type="spellStart"/>
      <w:r w:rsidRPr="00F67BB1">
        <w:rPr>
          <w:rFonts w:ascii="Sylfaen" w:hAnsi="Sylfaen"/>
          <w:sz w:val="20"/>
          <w:szCs w:val="20"/>
        </w:rPr>
        <w:t>საათიდან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 w:rsidR="00E6351D"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E6351D">
        <w:rPr>
          <w:rFonts w:ascii="Sylfaen" w:hAnsi="Sylfaen"/>
          <w:sz w:val="20"/>
          <w:szCs w:val="20"/>
          <w:lang w:val="ka-GE"/>
        </w:rPr>
        <w:t>23</w:t>
      </w:r>
      <w:r w:rsidRPr="00F67BB1">
        <w:rPr>
          <w:rFonts w:ascii="Sylfaen" w:hAnsi="Sylfaen"/>
          <w:sz w:val="20"/>
          <w:szCs w:val="20"/>
        </w:rPr>
        <w:t xml:space="preserve"> </w:t>
      </w:r>
      <w:r w:rsidR="00E6351D">
        <w:rPr>
          <w:rFonts w:ascii="Sylfaen" w:hAnsi="Sylfaen"/>
          <w:sz w:val="20"/>
          <w:szCs w:val="20"/>
          <w:lang w:val="ka-GE"/>
        </w:rPr>
        <w:t>მარტის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ჩათვლით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დაგროვებულ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ბილეთებზე</w:t>
      </w:r>
      <w:proofErr w:type="spellEnd"/>
      <w:r w:rsidRPr="00F67BB1">
        <w:rPr>
          <w:rFonts w:ascii="Sylfaen" w:hAnsi="Sylfaen"/>
          <w:sz w:val="20"/>
          <w:szCs w:val="20"/>
        </w:rPr>
        <w:t xml:space="preserve">, </w:t>
      </w:r>
      <w:proofErr w:type="spellStart"/>
      <w:r w:rsidRPr="00F67BB1">
        <w:rPr>
          <w:rFonts w:ascii="Sylfaen" w:hAnsi="Sylfaen"/>
          <w:sz w:val="20"/>
          <w:szCs w:val="20"/>
        </w:rPr>
        <w:t>არაუგვიანეს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 w:rsidR="00E6351D"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E6351D">
        <w:rPr>
          <w:rFonts w:ascii="Sylfaen" w:hAnsi="Sylfaen"/>
          <w:sz w:val="20"/>
          <w:szCs w:val="20"/>
          <w:lang w:val="ka-GE"/>
        </w:rPr>
        <w:t>23</w:t>
      </w:r>
      <w:r w:rsidRPr="00F67BB1">
        <w:rPr>
          <w:rFonts w:ascii="Sylfaen" w:hAnsi="Sylfaen"/>
          <w:sz w:val="20"/>
          <w:szCs w:val="20"/>
        </w:rPr>
        <w:t xml:space="preserve"> </w:t>
      </w:r>
      <w:r w:rsidR="00E6351D">
        <w:rPr>
          <w:rFonts w:ascii="Sylfaen" w:hAnsi="Sylfaen"/>
          <w:sz w:val="20"/>
          <w:szCs w:val="20"/>
          <w:lang w:val="ka-GE"/>
        </w:rPr>
        <w:t>მარტის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საათისა</w:t>
      </w:r>
      <w:proofErr w:type="spellEnd"/>
      <w:r w:rsidRPr="00F67BB1">
        <w:rPr>
          <w:rFonts w:ascii="Sylfaen" w:hAnsi="Sylfaen"/>
          <w:sz w:val="20"/>
          <w:szCs w:val="20"/>
        </w:rPr>
        <w:t>.</w:t>
      </w:r>
    </w:p>
    <w:p w14:paraId="5C3403E7" w14:textId="77777777" w:rsidR="00E6351D" w:rsidRPr="00991890" w:rsidRDefault="00E6351D" w:rsidP="00E6351D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en-US"/>
        </w:rPr>
        <w:t>2</w:t>
      </w:r>
      <w:r w:rsidRPr="00991890">
        <w:rPr>
          <w:rFonts w:ascii="Sylfaen" w:hAnsi="Sylfaen"/>
          <w:sz w:val="20"/>
          <w:szCs w:val="20"/>
        </w:rPr>
        <w:t>0</w:t>
      </w:r>
      <w:r>
        <w:rPr>
          <w:rFonts w:ascii="Sylfaen" w:hAnsi="Sylfaen"/>
          <w:sz w:val="20"/>
          <w:szCs w:val="20"/>
        </w:rPr>
        <w:t>20</w:t>
      </w:r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წლის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r w:rsidR="00F62191">
        <w:rPr>
          <w:rFonts w:ascii="Sylfaen" w:hAnsi="Sylfaen"/>
          <w:sz w:val="20"/>
          <w:szCs w:val="20"/>
          <w:lang w:val="ka-GE"/>
        </w:rPr>
        <w:t>03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F62191">
        <w:rPr>
          <w:rFonts w:ascii="Sylfaen" w:hAnsi="Sylfaen"/>
          <w:sz w:val="20"/>
          <w:szCs w:val="20"/>
          <w:lang w:val="ka-GE"/>
        </w:rPr>
        <w:t>აპრილის</w:t>
      </w:r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გათამაშებაში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მონაწილე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ბილეთების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შემთხვევაში</w:t>
      </w:r>
      <w:proofErr w:type="spellEnd"/>
      <w:r w:rsidRPr="00991890">
        <w:rPr>
          <w:rFonts w:ascii="Sylfaen" w:hAnsi="Sylfaen"/>
          <w:sz w:val="20"/>
          <w:szCs w:val="20"/>
        </w:rPr>
        <w:t>:</w:t>
      </w:r>
    </w:p>
    <w:p w14:paraId="5286A1DD" w14:textId="77777777" w:rsidR="00E6351D" w:rsidRPr="00991890" w:rsidRDefault="00E6351D" w:rsidP="00BB128C">
      <w:pPr>
        <w:spacing w:before="60" w:line="252" w:lineRule="auto"/>
        <w:ind w:left="1080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 w:rsidRPr="00F67BB1">
        <w:rPr>
          <w:rFonts w:ascii="Sylfaen" w:hAnsi="Sylfaen"/>
          <w:sz w:val="20"/>
          <w:szCs w:val="20"/>
        </w:rPr>
        <w:t>20</w:t>
      </w:r>
      <w:r>
        <w:rPr>
          <w:rFonts w:ascii="Sylfaen" w:hAnsi="Sylfaen"/>
          <w:sz w:val="20"/>
          <w:szCs w:val="20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F62191">
        <w:rPr>
          <w:rFonts w:ascii="Sylfaen" w:hAnsi="Sylfaen"/>
          <w:sz w:val="20"/>
          <w:szCs w:val="20"/>
          <w:lang w:val="ka-GE"/>
        </w:rPr>
        <w:t>23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მარტის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03</w:t>
      </w:r>
      <w:r w:rsidRPr="00F67BB1">
        <w:rPr>
          <w:rFonts w:ascii="Sylfaen" w:hAnsi="Sylfaen"/>
          <w:sz w:val="20"/>
          <w:szCs w:val="20"/>
        </w:rPr>
        <w:t xml:space="preserve">:00 </w:t>
      </w:r>
      <w:proofErr w:type="spellStart"/>
      <w:r w:rsidRPr="00F67BB1">
        <w:rPr>
          <w:rFonts w:ascii="Sylfaen" w:hAnsi="Sylfaen"/>
          <w:sz w:val="20"/>
          <w:szCs w:val="20"/>
        </w:rPr>
        <w:t>საათიდან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F62191">
        <w:rPr>
          <w:rFonts w:ascii="Sylfaen" w:hAnsi="Sylfaen"/>
          <w:sz w:val="20"/>
          <w:szCs w:val="20"/>
          <w:lang w:val="ka-GE"/>
        </w:rPr>
        <w:t>30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მარტის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ჩათვლით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დაგროვებულ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ბილეთებზე</w:t>
      </w:r>
      <w:proofErr w:type="spellEnd"/>
      <w:r w:rsidRPr="00F67BB1">
        <w:rPr>
          <w:rFonts w:ascii="Sylfaen" w:hAnsi="Sylfaen"/>
          <w:sz w:val="20"/>
          <w:szCs w:val="20"/>
        </w:rPr>
        <w:t xml:space="preserve">, </w:t>
      </w:r>
      <w:proofErr w:type="spellStart"/>
      <w:r w:rsidRPr="00F67BB1">
        <w:rPr>
          <w:rFonts w:ascii="Sylfaen" w:hAnsi="Sylfaen"/>
          <w:sz w:val="20"/>
          <w:szCs w:val="20"/>
        </w:rPr>
        <w:t>არაუგვიანეს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F62191">
        <w:rPr>
          <w:rFonts w:ascii="Sylfaen" w:hAnsi="Sylfaen"/>
          <w:sz w:val="20"/>
          <w:szCs w:val="20"/>
          <w:lang w:val="ka-GE"/>
        </w:rPr>
        <w:t>30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მარტის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საათისა</w:t>
      </w:r>
      <w:proofErr w:type="spellEnd"/>
      <w:r w:rsidRPr="00F67BB1">
        <w:rPr>
          <w:rFonts w:ascii="Sylfaen" w:hAnsi="Sylfaen"/>
          <w:sz w:val="20"/>
          <w:szCs w:val="20"/>
        </w:rPr>
        <w:t>.</w:t>
      </w:r>
    </w:p>
    <w:p w14:paraId="11FC792C" w14:textId="77777777" w:rsidR="00E6351D" w:rsidRPr="00991890" w:rsidRDefault="00E6351D" w:rsidP="00E6351D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en-US"/>
        </w:rPr>
        <w:t>2</w:t>
      </w:r>
      <w:r w:rsidRPr="00991890">
        <w:rPr>
          <w:rFonts w:ascii="Sylfaen" w:hAnsi="Sylfaen"/>
          <w:sz w:val="20"/>
          <w:szCs w:val="20"/>
        </w:rPr>
        <w:t>0</w:t>
      </w:r>
      <w:r>
        <w:rPr>
          <w:rFonts w:ascii="Sylfaen" w:hAnsi="Sylfaen"/>
          <w:sz w:val="20"/>
          <w:szCs w:val="20"/>
        </w:rPr>
        <w:t>20</w:t>
      </w:r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წლის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r w:rsidR="00F62191">
        <w:rPr>
          <w:rFonts w:ascii="Sylfaen" w:hAnsi="Sylfaen"/>
          <w:sz w:val="20"/>
          <w:szCs w:val="20"/>
          <w:lang w:val="ka-GE"/>
        </w:rPr>
        <w:t>10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F62191">
        <w:rPr>
          <w:rFonts w:ascii="Sylfaen" w:hAnsi="Sylfaen"/>
          <w:sz w:val="20"/>
          <w:szCs w:val="20"/>
          <w:lang w:val="ka-GE"/>
        </w:rPr>
        <w:t>აპრილის</w:t>
      </w:r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გათამაშებაში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მონაწილე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ბილეთების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შემთხვევაში</w:t>
      </w:r>
      <w:proofErr w:type="spellEnd"/>
      <w:r w:rsidRPr="00991890">
        <w:rPr>
          <w:rFonts w:ascii="Sylfaen" w:hAnsi="Sylfaen"/>
          <w:sz w:val="20"/>
          <w:szCs w:val="20"/>
        </w:rPr>
        <w:t>:</w:t>
      </w:r>
    </w:p>
    <w:p w14:paraId="1DC15751" w14:textId="77777777" w:rsidR="00E6351D" w:rsidRPr="00991890" w:rsidRDefault="00E6351D" w:rsidP="00BB128C">
      <w:pPr>
        <w:spacing w:before="60" w:line="252" w:lineRule="auto"/>
        <w:ind w:left="1080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 w:rsidRPr="00F67BB1">
        <w:rPr>
          <w:rFonts w:ascii="Sylfaen" w:hAnsi="Sylfaen"/>
          <w:sz w:val="20"/>
          <w:szCs w:val="20"/>
        </w:rPr>
        <w:t>20</w:t>
      </w:r>
      <w:r>
        <w:rPr>
          <w:rFonts w:ascii="Sylfaen" w:hAnsi="Sylfaen"/>
          <w:sz w:val="20"/>
          <w:szCs w:val="20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F62191">
        <w:rPr>
          <w:rFonts w:ascii="Sylfaen" w:hAnsi="Sylfaen"/>
          <w:sz w:val="20"/>
          <w:szCs w:val="20"/>
          <w:lang w:val="ka-GE"/>
        </w:rPr>
        <w:t>30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მარტის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03</w:t>
      </w:r>
      <w:r w:rsidRPr="00F67BB1">
        <w:rPr>
          <w:rFonts w:ascii="Sylfaen" w:hAnsi="Sylfaen"/>
          <w:sz w:val="20"/>
          <w:szCs w:val="20"/>
        </w:rPr>
        <w:t xml:space="preserve">:00 </w:t>
      </w:r>
      <w:proofErr w:type="spellStart"/>
      <w:r w:rsidRPr="00F67BB1">
        <w:rPr>
          <w:rFonts w:ascii="Sylfaen" w:hAnsi="Sylfaen"/>
          <w:sz w:val="20"/>
          <w:szCs w:val="20"/>
        </w:rPr>
        <w:t>საათიდან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F62191">
        <w:rPr>
          <w:rFonts w:ascii="Sylfaen" w:hAnsi="Sylfaen"/>
          <w:sz w:val="20"/>
          <w:szCs w:val="20"/>
          <w:lang w:val="ka-GE"/>
        </w:rPr>
        <w:t>06</w:t>
      </w:r>
      <w:r w:rsidRPr="00F67BB1">
        <w:rPr>
          <w:rFonts w:ascii="Sylfaen" w:hAnsi="Sylfaen"/>
          <w:sz w:val="20"/>
          <w:szCs w:val="20"/>
        </w:rPr>
        <w:t xml:space="preserve"> </w:t>
      </w:r>
      <w:r w:rsidR="00F62191"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ჩათვლით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დაგროვებულ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ბილეთებზე</w:t>
      </w:r>
      <w:proofErr w:type="spellEnd"/>
      <w:r w:rsidRPr="00F67BB1">
        <w:rPr>
          <w:rFonts w:ascii="Sylfaen" w:hAnsi="Sylfaen"/>
          <w:sz w:val="20"/>
          <w:szCs w:val="20"/>
        </w:rPr>
        <w:t xml:space="preserve">, </w:t>
      </w:r>
      <w:proofErr w:type="spellStart"/>
      <w:r w:rsidRPr="00F67BB1">
        <w:rPr>
          <w:rFonts w:ascii="Sylfaen" w:hAnsi="Sylfaen"/>
          <w:sz w:val="20"/>
          <w:szCs w:val="20"/>
        </w:rPr>
        <w:t>არაუგვიანეს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F62191">
        <w:rPr>
          <w:rFonts w:ascii="Sylfaen" w:hAnsi="Sylfaen"/>
          <w:sz w:val="20"/>
          <w:szCs w:val="20"/>
          <w:lang w:val="ka-GE"/>
        </w:rPr>
        <w:t>06</w:t>
      </w:r>
      <w:r w:rsidRPr="00F67BB1">
        <w:rPr>
          <w:rFonts w:ascii="Sylfaen" w:hAnsi="Sylfaen"/>
          <w:sz w:val="20"/>
          <w:szCs w:val="20"/>
        </w:rPr>
        <w:t xml:space="preserve"> </w:t>
      </w:r>
      <w:r w:rsidR="00F62191"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საათისა</w:t>
      </w:r>
      <w:proofErr w:type="spellEnd"/>
      <w:r w:rsidRPr="00F67BB1">
        <w:rPr>
          <w:rFonts w:ascii="Sylfaen" w:hAnsi="Sylfaen"/>
          <w:sz w:val="20"/>
          <w:szCs w:val="20"/>
        </w:rPr>
        <w:t>.</w:t>
      </w:r>
    </w:p>
    <w:p w14:paraId="1D3F7919" w14:textId="77777777" w:rsidR="00F62191" w:rsidRPr="00991890" w:rsidRDefault="00F62191" w:rsidP="00F62191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en-US"/>
        </w:rPr>
        <w:t>2</w:t>
      </w:r>
      <w:r w:rsidRPr="00991890">
        <w:rPr>
          <w:rFonts w:ascii="Sylfaen" w:hAnsi="Sylfaen"/>
          <w:sz w:val="20"/>
          <w:szCs w:val="20"/>
        </w:rPr>
        <w:t>0</w:t>
      </w:r>
      <w:r>
        <w:rPr>
          <w:rFonts w:ascii="Sylfaen" w:hAnsi="Sylfaen"/>
          <w:sz w:val="20"/>
          <w:szCs w:val="20"/>
        </w:rPr>
        <w:t>20</w:t>
      </w:r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წლის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21 აპრილის</w:t>
      </w:r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გათამაშებაში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მონაწილე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ბილეთების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შემთხვევაში</w:t>
      </w:r>
      <w:proofErr w:type="spellEnd"/>
      <w:r w:rsidRPr="00991890">
        <w:rPr>
          <w:rFonts w:ascii="Sylfaen" w:hAnsi="Sylfaen"/>
          <w:sz w:val="20"/>
          <w:szCs w:val="20"/>
        </w:rPr>
        <w:t>:</w:t>
      </w:r>
    </w:p>
    <w:p w14:paraId="2715702D" w14:textId="77777777" w:rsidR="00F62191" w:rsidRPr="00991890" w:rsidRDefault="00F62191" w:rsidP="00BB128C">
      <w:pPr>
        <w:spacing w:before="60" w:line="252" w:lineRule="auto"/>
        <w:ind w:left="1080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 w:rsidRPr="00F67BB1">
        <w:rPr>
          <w:rFonts w:ascii="Sylfaen" w:hAnsi="Sylfaen"/>
          <w:sz w:val="20"/>
          <w:szCs w:val="20"/>
        </w:rPr>
        <w:t>20</w:t>
      </w:r>
      <w:r>
        <w:rPr>
          <w:rFonts w:ascii="Sylfaen" w:hAnsi="Sylfaen"/>
          <w:sz w:val="20"/>
          <w:szCs w:val="20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E44C95">
        <w:rPr>
          <w:rFonts w:ascii="Sylfaen" w:hAnsi="Sylfaen"/>
          <w:sz w:val="20"/>
          <w:szCs w:val="20"/>
          <w:lang w:val="ka-GE"/>
        </w:rPr>
        <w:t>6</w:t>
      </w:r>
      <w:r w:rsidRPr="00F67BB1">
        <w:rPr>
          <w:rFonts w:ascii="Sylfaen" w:hAnsi="Sylfaen"/>
          <w:sz w:val="20"/>
          <w:szCs w:val="20"/>
        </w:rPr>
        <w:t xml:space="preserve"> </w:t>
      </w:r>
      <w:r w:rsidR="00E44C95"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03</w:t>
      </w:r>
      <w:r w:rsidRPr="00F67BB1">
        <w:rPr>
          <w:rFonts w:ascii="Sylfaen" w:hAnsi="Sylfaen"/>
          <w:sz w:val="20"/>
          <w:szCs w:val="20"/>
        </w:rPr>
        <w:t xml:space="preserve">:00 </w:t>
      </w:r>
      <w:proofErr w:type="spellStart"/>
      <w:r w:rsidRPr="00F67BB1">
        <w:rPr>
          <w:rFonts w:ascii="Sylfaen" w:hAnsi="Sylfaen"/>
          <w:sz w:val="20"/>
          <w:szCs w:val="20"/>
        </w:rPr>
        <w:t>საათიდან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E44C95">
        <w:rPr>
          <w:rFonts w:ascii="Sylfaen" w:hAnsi="Sylfaen"/>
          <w:sz w:val="20"/>
          <w:szCs w:val="20"/>
          <w:lang w:val="ka-GE"/>
        </w:rPr>
        <w:t>13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ჩათვლით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დაგროვებულ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ბილეთებზე</w:t>
      </w:r>
      <w:proofErr w:type="spellEnd"/>
      <w:r w:rsidRPr="00F67BB1">
        <w:rPr>
          <w:rFonts w:ascii="Sylfaen" w:hAnsi="Sylfaen"/>
          <w:sz w:val="20"/>
          <w:szCs w:val="20"/>
        </w:rPr>
        <w:t xml:space="preserve">, </w:t>
      </w:r>
      <w:proofErr w:type="spellStart"/>
      <w:r w:rsidRPr="00F67BB1">
        <w:rPr>
          <w:rFonts w:ascii="Sylfaen" w:hAnsi="Sylfaen"/>
          <w:sz w:val="20"/>
          <w:szCs w:val="20"/>
        </w:rPr>
        <w:t>არაუგვიანეს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E44C95">
        <w:rPr>
          <w:rFonts w:ascii="Sylfaen" w:hAnsi="Sylfaen"/>
          <w:sz w:val="20"/>
          <w:szCs w:val="20"/>
          <w:lang w:val="ka-GE"/>
        </w:rPr>
        <w:t>13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საათისა</w:t>
      </w:r>
      <w:proofErr w:type="spellEnd"/>
      <w:r w:rsidRPr="00F67BB1">
        <w:rPr>
          <w:rFonts w:ascii="Sylfaen" w:hAnsi="Sylfaen"/>
          <w:sz w:val="20"/>
          <w:szCs w:val="20"/>
        </w:rPr>
        <w:t>.</w:t>
      </w:r>
    </w:p>
    <w:p w14:paraId="7C7D3BBF" w14:textId="77777777" w:rsidR="00E44C95" w:rsidRPr="00991890" w:rsidRDefault="00E44C95" w:rsidP="00E44C95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en-US"/>
        </w:rPr>
        <w:t>2</w:t>
      </w:r>
      <w:r w:rsidRPr="00991890">
        <w:rPr>
          <w:rFonts w:ascii="Sylfaen" w:hAnsi="Sylfaen"/>
          <w:sz w:val="20"/>
          <w:szCs w:val="20"/>
        </w:rPr>
        <w:t>0</w:t>
      </w:r>
      <w:r>
        <w:rPr>
          <w:rFonts w:ascii="Sylfaen" w:hAnsi="Sylfaen"/>
          <w:sz w:val="20"/>
          <w:szCs w:val="20"/>
        </w:rPr>
        <w:t>20</w:t>
      </w:r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წლის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24 აპრილის</w:t>
      </w:r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გათამაშებაში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მონაწილე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ბილეთების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შემთხვევაში</w:t>
      </w:r>
      <w:proofErr w:type="spellEnd"/>
      <w:r w:rsidRPr="00991890">
        <w:rPr>
          <w:rFonts w:ascii="Sylfaen" w:hAnsi="Sylfaen"/>
          <w:sz w:val="20"/>
          <w:szCs w:val="20"/>
        </w:rPr>
        <w:t>:</w:t>
      </w:r>
    </w:p>
    <w:p w14:paraId="6B6A0093" w14:textId="77777777" w:rsidR="00E44C95" w:rsidRPr="00991890" w:rsidRDefault="00E44C95" w:rsidP="00BB128C">
      <w:pPr>
        <w:spacing w:before="60" w:line="252" w:lineRule="auto"/>
        <w:ind w:left="1080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 w:rsidRPr="00F67BB1">
        <w:rPr>
          <w:rFonts w:ascii="Sylfaen" w:hAnsi="Sylfaen"/>
          <w:sz w:val="20"/>
          <w:szCs w:val="20"/>
        </w:rPr>
        <w:t>20</w:t>
      </w:r>
      <w:r>
        <w:rPr>
          <w:rFonts w:ascii="Sylfaen" w:hAnsi="Sylfaen"/>
          <w:sz w:val="20"/>
          <w:szCs w:val="20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13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03</w:t>
      </w:r>
      <w:r w:rsidRPr="00F67BB1">
        <w:rPr>
          <w:rFonts w:ascii="Sylfaen" w:hAnsi="Sylfaen"/>
          <w:sz w:val="20"/>
          <w:szCs w:val="20"/>
        </w:rPr>
        <w:t xml:space="preserve">:00 </w:t>
      </w:r>
      <w:proofErr w:type="spellStart"/>
      <w:r w:rsidRPr="00F67BB1">
        <w:rPr>
          <w:rFonts w:ascii="Sylfaen" w:hAnsi="Sylfaen"/>
          <w:sz w:val="20"/>
          <w:szCs w:val="20"/>
        </w:rPr>
        <w:t>საათიდან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ჩათვლით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დაგროვებულ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ბილეთებზე</w:t>
      </w:r>
      <w:proofErr w:type="spellEnd"/>
      <w:r w:rsidRPr="00F67BB1">
        <w:rPr>
          <w:rFonts w:ascii="Sylfaen" w:hAnsi="Sylfaen"/>
          <w:sz w:val="20"/>
          <w:szCs w:val="20"/>
        </w:rPr>
        <w:t xml:space="preserve">, </w:t>
      </w:r>
      <w:proofErr w:type="spellStart"/>
      <w:r w:rsidRPr="00F67BB1">
        <w:rPr>
          <w:rFonts w:ascii="Sylfaen" w:hAnsi="Sylfaen"/>
          <w:sz w:val="20"/>
          <w:szCs w:val="20"/>
        </w:rPr>
        <w:t>არაუგვიანეს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საათისა</w:t>
      </w:r>
      <w:proofErr w:type="spellEnd"/>
      <w:r w:rsidRPr="00F67BB1">
        <w:rPr>
          <w:rFonts w:ascii="Sylfaen" w:hAnsi="Sylfaen"/>
          <w:sz w:val="20"/>
          <w:szCs w:val="20"/>
        </w:rPr>
        <w:t>.</w:t>
      </w:r>
    </w:p>
    <w:p w14:paraId="5CA500B6" w14:textId="77777777" w:rsidR="00E44C95" w:rsidRPr="00991890" w:rsidRDefault="00E44C95" w:rsidP="00E44C95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en-US"/>
        </w:rPr>
        <w:t>2</w:t>
      </w:r>
      <w:r w:rsidRPr="00991890">
        <w:rPr>
          <w:rFonts w:ascii="Sylfaen" w:hAnsi="Sylfaen"/>
          <w:sz w:val="20"/>
          <w:szCs w:val="20"/>
        </w:rPr>
        <w:t>0</w:t>
      </w:r>
      <w:r>
        <w:rPr>
          <w:rFonts w:ascii="Sylfaen" w:hAnsi="Sylfaen"/>
          <w:sz w:val="20"/>
          <w:szCs w:val="20"/>
        </w:rPr>
        <w:t>20</w:t>
      </w:r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წლის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1 მაისის</w:t>
      </w:r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გათამაშებაში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მონაწილე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ბილეთების</w:t>
      </w:r>
      <w:proofErr w:type="spellEnd"/>
      <w:r w:rsidRPr="00991890">
        <w:rPr>
          <w:rFonts w:ascii="Sylfaen" w:hAnsi="Sylfaen"/>
          <w:sz w:val="20"/>
          <w:szCs w:val="20"/>
        </w:rPr>
        <w:t xml:space="preserve"> </w:t>
      </w:r>
      <w:proofErr w:type="spellStart"/>
      <w:r w:rsidRPr="00991890">
        <w:rPr>
          <w:rFonts w:ascii="Sylfaen" w:hAnsi="Sylfaen"/>
          <w:sz w:val="20"/>
          <w:szCs w:val="20"/>
        </w:rPr>
        <w:t>შემთხვევაში</w:t>
      </w:r>
      <w:proofErr w:type="spellEnd"/>
      <w:r w:rsidRPr="00991890">
        <w:rPr>
          <w:rFonts w:ascii="Sylfaen" w:hAnsi="Sylfaen"/>
          <w:sz w:val="20"/>
          <w:szCs w:val="20"/>
        </w:rPr>
        <w:t>:</w:t>
      </w:r>
    </w:p>
    <w:p w14:paraId="411922F4" w14:textId="77777777" w:rsidR="00731612" w:rsidRPr="00BB128C" w:rsidRDefault="00E44C95" w:rsidP="00BB128C">
      <w:pPr>
        <w:spacing w:before="60" w:line="252" w:lineRule="auto"/>
        <w:ind w:left="1080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 w:rsidRPr="00F67BB1">
        <w:rPr>
          <w:rFonts w:ascii="Sylfaen" w:hAnsi="Sylfaen"/>
          <w:sz w:val="20"/>
          <w:szCs w:val="20"/>
        </w:rPr>
        <w:t>20</w:t>
      </w:r>
      <w:r>
        <w:rPr>
          <w:rFonts w:ascii="Sylfaen" w:hAnsi="Sylfaen"/>
          <w:sz w:val="20"/>
          <w:szCs w:val="20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03</w:t>
      </w:r>
      <w:r w:rsidRPr="00F67BB1">
        <w:rPr>
          <w:rFonts w:ascii="Sylfaen" w:hAnsi="Sylfaen"/>
          <w:sz w:val="20"/>
          <w:szCs w:val="20"/>
        </w:rPr>
        <w:t xml:space="preserve">:00 </w:t>
      </w:r>
      <w:proofErr w:type="spellStart"/>
      <w:r w:rsidRPr="00F67BB1">
        <w:rPr>
          <w:rFonts w:ascii="Sylfaen" w:hAnsi="Sylfaen"/>
          <w:sz w:val="20"/>
          <w:szCs w:val="20"/>
        </w:rPr>
        <w:t>საათიდან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27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ჩათვლით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დაგროვებულ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ბილეთებზე</w:t>
      </w:r>
      <w:proofErr w:type="spellEnd"/>
      <w:r w:rsidRPr="00F67BB1">
        <w:rPr>
          <w:rFonts w:ascii="Sylfaen" w:hAnsi="Sylfaen"/>
          <w:sz w:val="20"/>
          <w:szCs w:val="20"/>
        </w:rPr>
        <w:t xml:space="preserve">, </w:t>
      </w:r>
      <w:proofErr w:type="spellStart"/>
      <w:r w:rsidRPr="00F67BB1">
        <w:rPr>
          <w:rFonts w:ascii="Sylfaen" w:hAnsi="Sylfaen"/>
          <w:sz w:val="20"/>
          <w:szCs w:val="20"/>
        </w:rPr>
        <w:t>არაუგვიანეს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27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საათისა</w:t>
      </w:r>
      <w:proofErr w:type="spellEnd"/>
      <w:r w:rsidRPr="00F67BB1">
        <w:rPr>
          <w:rFonts w:ascii="Sylfaen" w:hAnsi="Sylfaen"/>
          <w:sz w:val="20"/>
          <w:szCs w:val="20"/>
        </w:rPr>
        <w:t>.</w:t>
      </w:r>
    </w:p>
    <w:p w14:paraId="7C5EC680" w14:textId="77777777" w:rsidR="003D30FC" w:rsidRPr="00A85694" w:rsidRDefault="005E6143" w:rsidP="00E21E9C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 xml:space="preserve">ზემოაღნიშული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ვად</w:t>
      </w:r>
      <w:proofErr w:type="spellEnd"/>
      <w:r w:rsidRPr="00A85694">
        <w:rPr>
          <w:rFonts w:ascii="Sylfaen" w:hAnsi="Sylfaen" w:cs="Sylfaen"/>
          <w:sz w:val="20"/>
          <w:szCs w:val="20"/>
          <w:lang w:val="ka-GE"/>
        </w:rPr>
        <w:t>ების</w:t>
      </w:r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გასვლის</w:t>
      </w:r>
      <w:proofErr w:type="spellEnd"/>
      <w:r w:rsidR="003D30FC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შემდეგ</w:t>
      </w:r>
      <w:proofErr w:type="spellEnd"/>
      <w:r w:rsidR="003D30FC" w:rsidRPr="00A85694">
        <w:rPr>
          <w:rFonts w:ascii="Sylfaen" w:hAnsi="Sylfaen" w:cs="Sylfaen"/>
          <w:sz w:val="20"/>
          <w:szCs w:val="20"/>
          <w:lang w:val="ka-GE"/>
        </w:rPr>
        <w:t xml:space="preserve"> გათამაშების მიზნებისთვის</w:t>
      </w:r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მობილური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ტელეფონის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ნომრის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ცვლილება</w:t>
      </w:r>
      <w:proofErr w:type="spellEnd"/>
      <w:r w:rsidR="003D30FC" w:rsidRPr="00A85694">
        <w:rPr>
          <w:rFonts w:ascii="Sylfaen" w:hAnsi="Sylfaen" w:cs="Sylfaen"/>
          <w:sz w:val="20"/>
          <w:szCs w:val="20"/>
          <w:lang w:val="ka-GE"/>
        </w:rPr>
        <w:t>, ან/და ვერიფიკაციის პროცესის დასრულება</w:t>
      </w:r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შპს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ჩემპიონები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111-ის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მიერ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მხედველობაში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არ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მიიღება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მოთამაშის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მხრიდან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პრეტენზია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არ</w:t>
      </w:r>
      <w:proofErr w:type="spellEnd"/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D30FC" w:rsidRPr="00A85694">
        <w:rPr>
          <w:rFonts w:ascii="Sylfaen" w:hAnsi="Sylfaen" w:cs="Sylfaen"/>
          <w:sz w:val="20"/>
          <w:szCs w:val="20"/>
        </w:rPr>
        <w:t>განიხილება</w:t>
      </w:r>
      <w:proofErr w:type="spellEnd"/>
      <w:r w:rsidR="003D30FC" w:rsidRPr="00A85694">
        <w:rPr>
          <w:rFonts w:ascii="Sylfaen" w:hAnsi="Sylfaen" w:cs="Sylfaen"/>
          <w:sz w:val="20"/>
          <w:szCs w:val="20"/>
          <w:lang w:val="ka-GE"/>
        </w:rPr>
        <w:t>.</w:t>
      </w:r>
    </w:p>
    <w:p w14:paraId="5AF210DD" w14:textId="77777777" w:rsidR="000932C3" w:rsidRPr="00A85694" w:rsidRDefault="000932C3" w:rsidP="004E6F95">
      <w:pPr>
        <w:numPr>
          <w:ilvl w:val="1"/>
          <w:numId w:val="4"/>
        </w:numPr>
        <w:spacing w:before="60" w:line="252" w:lineRule="auto"/>
        <w:ind w:left="630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lastRenderedPageBreak/>
        <w:t>ბილეთები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დაიბეჭდება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სტამბ</w:t>
      </w:r>
      <w:r w:rsidR="007F0DF8" w:rsidRPr="00A85694">
        <w:rPr>
          <w:rFonts w:ascii="Sylfaen" w:hAnsi="Sylfaen" w:cs="Sylfaen"/>
          <w:sz w:val="20"/>
          <w:szCs w:val="20"/>
        </w:rPr>
        <w:t>ის</w:t>
      </w:r>
      <w:proofErr w:type="spellEnd"/>
      <w:r w:rsidR="007F0DF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7F0DF8" w:rsidRPr="00A85694">
        <w:rPr>
          <w:rFonts w:ascii="Sylfaen" w:hAnsi="Sylfaen" w:cs="Sylfaen"/>
          <w:sz w:val="20"/>
          <w:szCs w:val="20"/>
        </w:rPr>
        <w:t>მიერ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შპს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“</w:t>
      </w:r>
      <w:proofErr w:type="spellStart"/>
      <w:r w:rsidRPr="00A85694">
        <w:rPr>
          <w:rFonts w:ascii="Sylfaen" w:hAnsi="Sylfaen" w:cs="Sylfaen"/>
          <w:sz w:val="20"/>
          <w:szCs w:val="20"/>
        </w:rPr>
        <w:t>ჩემპიონები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111”-ის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მიერ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ელექტრონულად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მიწოდებული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A85694">
        <w:rPr>
          <w:rFonts w:ascii="Sylfaen" w:hAnsi="Sylfaen" w:cs="Sylfaen"/>
          <w:sz w:val="20"/>
          <w:szCs w:val="20"/>
        </w:rPr>
        <w:t>სტამბის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მიერ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დაბეჭდილი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დაილუქება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შეინახება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გათამაშებამდე</w:t>
      </w:r>
      <w:proofErr w:type="spellEnd"/>
      <w:r w:rsidRPr="00A85694">
        <w:rPr>
          <w:rFonts w:ascii="Sylfaen" w:hAnsi="Sylfaen" w:cs="Sylfaen"/>
          <w:sz w:val="20"/>
          <w:szCs w:val="20"/>
        </w:rPr>
        <w:t>.</w:t>
      </w:r>
    </w:p>
    <w:p w14:paraId="137DCB93" w14:textId="5705F4CF" w:rsidR="000932C3" w:rsidRPr="00A85694" w:rsidRDefault="000932C3" w:rsidP="004E6F95">
      <w:pPr>
        <w:numPr>
          <w:ilvl w:val="1"/>
          <w:numId w:val="4"/>
        </w:numPr>
        <w:spacing w:before="60" w:line="252" w:lineRule="auto"/>
        <w:ind w:left="63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სულ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დაიბეჭდება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r w:rsidR="002C4B15">
        <w:rPr>
          <w:rFonts w:ascii="Sylfaen" w:hAnsi="Sylfaen" w:cs="Sylfaen"/>
          <w:sz w:val="20"/>
          <w:szCs w:val="20"/>
          <w:lang w:val="ka-GE"/>
        </w:rPr>
        <w:t>2</w:t>
      </w:r>
      <w:r w:rsidR="00C96506">
        <w:rPr>
          <w:rFonts w:ascii="Sylfaen" w:hAnsi="Sylfaen" w:cs="Sylfaen"/>
          <w:sz w:val="20"/>
          <w:szCs w:val="20"/>
          <w:lang w:val="ka-GE"/>
        </w:rPr>
        <w:t>4</w:t>
      </w:r>
      <w:r w:rsidR="000831AD" w:rsidRPr="00A85694">
        <w:rPr>
          <w:rFonts w:ascii="Sylfaen" w:hAnsi="Sylfaen" w:cs="Sylfaen"/>
          <w:sz w:val="20"/>
          <w:szCs w:val="20"/>
        </w:rPr>
        <w:t>’000’</w:t>
      </w:r>
      <w:r w:rsidR="004D002F" w:rsidRPr="00A85694">
        <w:rPr>
          <w:rFonts w:ascii="Sylfaen" w:hAnsi="Sylfaen" w:cs="Sylfaen"/>
          <w:sz w:val="20"/>
          <w:szCs w:val="20"/>
        </w:rPr>
        <w:t>000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r w:rsidR="002C4B15" w:rsidRPr="00A85694">
        <w:rPr>
          <w:rFonts w:ascii="Sylfaen" w:hAnsi="Sylfaen" w:cs="Sylfaen"/>
          <w:sz w:val="20"/>
          <w:szCs w:val="20"/>
        </w:rPr>
        <w:t>(</w:t>
      </w:r>
      <w:r w:rsidR="002C4B15">
        <w:rPr>
          <w:rFonts w:ascii="Sylfaen" w:hAnsi="Sylfaen" w:cs="Sylfaen"/>
          <w:sz w:val="20"/>
          <w:szCs w:val="20"/>
          <w:lang w:val="ka-GE"/>
        </w:rPr>
        <w:t>ოცდაოთხი</w:t>
      </w:r>
      <w:r w:rsidR="002C4B15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4D002F" w:rsidRPr="00A85694">
        <w:rPr>
          <w:rFonts w:ascii="Sylfaen" w:hAnsi="Sylfaen" w:cs="Sylfaen"/>
          <w:sz w:val="20"/>
          <w:szCs w:val="20"/>
        </w:rPr>
        <w:t>მილიონი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ბილეთებზე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დატანილი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r w:rsidR="005E6143" w:rsidRPr="00A85694">
        <w:rPr>
          <w:rFonts w:ascii="Sylfaen" w:hAnsi="Sylfaen" w:cs="Sylfaen"/>
          <w:sz w:val="20"/>
          <w:szCs w:val="20"/>
          <w:lang w:val="ka-GE"/>
        </w:rPr>
        <w:t>ევროპაბეთის ვებ-გვერდის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D013A">
        <w:rPr>
          <w:rFonts w:ascii="Sylfaen" w:hAnsi="Sylfaen" w:cs="Sylfaen"/>
          <w:sz w:val="20"/>
          <w:szCs w:val="20"/>
        </w:rPr>
        <w:t>მომხმარებლის</w:t>
      </w:r>
      <w:proofErr w:type="spellEnd"/>
      <w:r w:rsidRPr="00DD013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D013A">
        <w:rPr>
          <w:rFonts w:ascii="Sylfaen" w:hAnsi="Sylfaen" w:cs="Sylfaen"/>
          <w:sz w:val="20"/>
          <w:szCs w:val="20"/>
        </w:rPr>
        <w:t>პირადი</w:t>
      </w:r>
      <w:proofErr w:type="spellEnd"/>
      <w:r w:rsidRPr="00DD013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D013A">
        <w:rPr>
          <w:rFonts w:ascii="Sylfaen" w:hAnsi="Sylfaen" w:cs="Sylfaen"/>
          <w:sz w:val="20"/>
          <w:szCs w:val="20"/>
        </w:rPr>
        <w:t>იდენტიფიკატორის</w:t>
      </w:r>
      <w:proofErr w:type="spellEnd"/>
      <w:r w:rsidRPr="00DD013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D013A">
        <w:rPr>
          <w:rFonts w:ascii="Sylfaen" w:hAnsi="Sylfaen" w:cs="Sylfaen"/>
          <w:sz w:val="20"/>
          <w:szCs w:val="20"/>
        </w:rPr>
        <w:t>ნომერი</w:t>
      </w:r>
      <w:proofErr w:type="spellEnd"/>
      <w:r w:rsidRPr="00DD013A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DD013A">
        <w:rPr>
          <w:rFonts w:ascii="Sylfaen" w:hAnsi="Sylfaen" w:cs="Sylfaen"/>
          <w:sz w:val="20"/>
          <w:szCs w:val="20"/>
        </w:rPr>
        <w:t>პინი</w:t>
      </w:r>
      <w:proofErr w:type="spellEnd"/>
      <w:r w:rsidR="00DD013A" w:rsidRPr="00DD013A">
        <w:rPr>
          <w:rFonts w:ascii="Sylfaen" w:hAnsi="Sylfaen" w:cs="Sylfaen"/>
          <w:sz w:val="20"/>
          <w:szCs w:val="20"/>
          <w:lang w:val="ka-GE"/>
        </w:rPr>
        <w:t>,</w:t>
      </w:r>
      <w:r w:rsidR="00DD013A">
        <w:rPr>
          <w:rFonts w:ascii="Sylfaen" w:hAnsi="Sylfaen" w:cs="Sylfaen"/>
          <w:sz w:val="20"/>
          <w:szCs w:val="20"/>
          <w:lang w:val="ka-GE"/>
        </w:rPr>
        <w:t xml:space="preserve"> სულ მცირე ექვსი ციფრისგან შემდგარი უნიკალური ნომერი, რომელიც ყველა მოთამაშეს ენიჭება ევროპაბეთის ვებ-გვერდზე რეგისტრაციის დროს</w:t>
      </w:r>
      <w:r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მობილური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ტელეფონის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ნომერი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სტამბის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მიერ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მინიჭებული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სერიული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ნომერი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r w:rsidR="004D002F" w:rsidRPr="00A85694">
        <w:rPr>
          <w:rFonts w:ascii="Sylfaen" w:hAnsi="Sylfaen" w:cs="Sylfaen"/>
          <w:sz w:val="20"/>
          <w:szCs w:val="20"/>
        </w:rPr>
        <w:t>0</w:t>
      </w:r>
      <w:r w:rsidR="005E6143" w:rsidRPr="00A85694">
        <w:rPr>
          <w:rFonts w:ascii="Sylfaen" w:hAnsi="Sylfaen" w:cs="Sylfaen"/>
          <w:sz w:val="20"/>
          <w:szCs w:val="20"/>
          <w:lang w:val="ka-GE"/>
        </w:rPr>
        <w:t>0</w:t>
      </w:r>
      <w:r w:rsidR="004D002F" w:rsidRPr="00A85694">
        <w:rPr>
          <w:rFonts w:ascii="Sylfaen" w:hAnsi="Sylfaen" w:cs="Sylfaen"/>
          <w:sz w:val="20"/>
          <w:szCs w:val="20"/>
        </w:rPr>
        <w:t xml:space="preserve"> 000 001-</w:t>
      </w:r>
      <w:r w:rsidRPr="00A85694">
        <w:rPr>
          <w:rFonts w:ascii="Sylfaen" w:hAnsi="Sylfaen" w:cs="Sylfaen"/>
          <w:sz w:val="20"/>
          <w:szCs w:val="20"/>
        </w:rPr>
        <w:t xml:space="preserve">დან – </w:t>
      </w:r>
      <w:r w:rsidR="002C4B15">
        <w:rPr>
          <w:rFonts w:ascii="Sylfaen" w:hAnsi="Sylfaen" w:cs="Sylfaen"/>
          <w:sz w:val="20"/>
          <w:szCs w:val="20"/>
          <w:lang w:val="ka-GE"/>
        </w:rPr>
        <w:t>2</w:t>
      </w:r>
      <w:r w:rsidR="00C96506">
        <w:rPr>
          <w:rFonts w:ascii="Sylfaen" w:hAnsi="Sylfaen" w:cs="Sylfaen"/>
          <w:sz w:val="20"/>
          <w:szCs w:val="20"/>
          <w:lang w:val="ka-GE"/>
        </w:rPr>
        <w:t>4</w:t>
      </w:r>
      <w:r w:rsidR="00DD0609" w:rsidRPr="00A85694">
        <w:rPr>
          <w:rFonts w:ascii="Sylfaen" w:hAnsi="Sylfaen" w:cs="Sylfaen"/>
          <w:sz w:val="20"/>
          <w:szCs w:val="20"/>
        </w:rPr>
        <w:t xml:space="preserve"> </w:t>
      </w:r>
      <w:r w:rsidR="004D002F" w:rsidRPr="00A85694">
        <w:rPr>
          <w:rFonts w:ascii="Sylfaen" w:hAnsi="Sylfaen" w:cs="Sylfaen"/>
          <w:sz w:val="20"/>
          <w:szCs w:val="20"/>
        </w:rPr>
        <w:t>000 000-</w:t>
      </w:r>
      <w:r w:rsidR="000831AD" w:rsidRPr="00A85694">
        <w:rPr>
          <w:rFonts w:ascii="Sylfaen" w:hAnsi="Sylfaen" w:cs="Sylfaen"/>
          <w:sz w:val="20"/>
          <w:szCs w:val="20"/>
        </w:rPr>
        <w:t xml:space="preserve">ის </w:t>
      </w:r>
      <w:proofErr w:type="spellStart"/>
      <w:r w:rsidR="004D002F" w:rsidRPr="00A85694">
        <w:rPr>
          <w:rFonts w:ascii="Sylfaen" w:hAnsi="Sylfaen" w:cs="Sylfaen"/>
          <w:sz w:val="20"/>
          <w:szCs w:val="20"/>
        </w:rPr>
        <w:t>ჩათვლით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A85694">
        <w:rPr>
          <w:rFonts w:ascii="Sylfaen" w:hAnsi="Sylfaen" w:cs="Sylfaen"/>
          <w:sz w:val="20"/>
          <w:szCs w:val="20"/>
        </w:rPr>
        <w:t>სერიული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#) </w:t>
      </w:r>
      <w:proofErr w:type="spellStart"/>
      <w:r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შპს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“</w:t>
      </w:r>
      <w:proofErr w:type="spellStart"/>
      <w:r w:rsidRPr="00A85694">
        <w:rPr>
          <w:rFonts w:ascii="Sylfaen" w:hAnsi="Sylfaen" w:cs="Sylfaen"/>
          <w:sz w:val="20"/>
          <w:szCs w:val="20"/>
        </w:rPr>
        <w:t>ჩემპიონები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111”-ის </w:t>
      </w:r>
      <w:proofErr w:type="spellStart"/>
      <w:r w:rsidRPr="00A85694">
        <w:rPr>
          <w:rFonts w:ascii="Sylfaen" w:hAnsi="Sylfaen" w:cs="Sylfaen"/>
          <w:sz w:val="20"/>
          <w:szCs w:val="20"/>
        </w:rPr>
        <w:t>რეკვიზიტები</w:t>
      </w:r>
      <w:proofErr w:type="spellEnd"/>
      <w:r w:rsidRPr="00A85694">
        <w:rPr>
          <w:rFonts w:ascii="Sylfaen" w:hAnsi="Sylfaen" w:cs="Sylfaen"/>
          <w:sz w:val="20"/>
          <w:szCs w:val="20"/>
        </w:rPr>
        <w:t>.</w:t>
      </w:r>
    </w:p>
    <w:p w14:paraId="5BF77F59" w14:textId="77777777" w:rsidR="000932C3" w:rsidRPr="00A85694" w:rsidRDefault="000932C3" w:rsidP="00BA3932">
      <w:pPr>
        <w:numPr>
          <w:ilvl w:val="0"/>
          <w:numId w:val="4"/>
        </w:numPr>
        <w:spacing w:before="120" w:line="252" w:lineRule="auto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proofErr w:type="spellStart"/>
      <w:r w:rsidRPr="00A85694">
        <w:rPr>
          <w:rFonts w:ascii="Sylfaen" w:hAnsi="Sylfaen" w:cs="Sylfaen"/>
          <w:b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ჩატარების</w:t>
      </w:r>
      <w:proofErr w:type="spellEnd"/>
      <w:r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ადგილი</w:t>
      </w:r>
      <w:proofErr w:type="spellEnd"/>
      <w:r w:rsidRPr="00A85694">
        <w:rPr>
          <w:rFonts w:ascii="Sylfaen" w:hAnsi="Sylfaen" w:cs="Sylfaen"/>
          <w:b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საპრიზო</w:t>
      </w:r>
      <w:proofErr w:type="spellEnd"/>
      <w:r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ფონდი</w:t>
      </w:r>
      <w:proofErr w:type="spellEnd"/>
      <w:r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b/>
          <w:sz w:val="20"/>
          <w:szCs w:val="20"/>
        </w:rPr>
        <w:t>თარიღები</w:t>
      </w:r>
      <w:proofErr w:type="spellEnd"/>
    </w:p>
    <w:p w14:paraId="40DD54F8" w14:textId="2849EEBA" w:rsidR="008512F3" w:rsidRPr="00A85694" w:rsidRDefault="008512F3" w:rsidP="00322606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დაიწყება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20</w:t>
      </w:r>
      <w:r w:rsidR="00C96506">
        <w:rPr>
          <w:rFonts w:ascii="Sylfaen" w:hAnsi="Sylfaen" w:cs="Sylfaen"/>
          <w:sz w:val="20"/>
          <w:szCs w:val="20"/>
          <w:lang w:val="ka-GE"/>
        </w:rPr>
        <w:t>20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წლის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r w:rsidR="002C4B15">
        <w:rPr>
          <w:rFonts w:ascii="Sylfaen" w:hAnsi="Sylfaen" w:cs="Sylfaen"/>
          <w:sz w:val="20"/>
          <w:szCs w:val="20"/>
          <w:lang w:val="ka-GE"/>
        </w:rPr>
        <w:t>16</w:t>
      </w:r>
      <w:r w:rsidR="002C4B15" w:rsidRPr="00A85694">
        <w:rPr>
          <w:rFonts w:ascii="Sylfaen" w:hAnsi="Sylfaen" w:cs="Sylfaen"/>
          <w:sz w:val="20"/>
          <w:szCs w:val="20"/>
        </w:rPr>
        <w:t xml:space="preserve"> </w:t>
      </w:r>
      <w:r w:rsidR="00C96506">
        <w:rPr>
          <w:rFonts w:ascii="Sylfaen" w:hAnsi="Sylfaen" w:cs="Sylfaen"/>
          <w:sz w:val="20"/>
          <w:szCs w:val="20"/>
          <w:lang w:val="ka-GE"/>
        </w:rPr>
        <w:t>მარტს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დასრულდება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20</w:t>
      </w:r>
      <w:r w:rsidR="00C96506">
        <w:rPr>
          <w:rFonts w:ascii="Sylfaen" w:hAnsi="Sylfaen" w:cs="Sylfaen"/>
          <w:sz w:val="20"/>
          <w:szCs w:val="20"/>
          <w:lang w:val="ka-GE"/>
        </w:rPr>
        <w:t>20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წლის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r w:rsidR="002C4B15">
        <w:rPr>
          <w:rFonts w:ascii="Sylfaen" w:hAnsi="Sylfaen" w:cs="Sylfaen"/>
          <w:sz w:val="20"/>
          <w:szCs w:val="20"/>
          <w:lang w:val="ka-GE"/>
        </w:rPr>
        <w:t>01</w:t>
      </w:r>
      <w:r w:rsidR="002C4B15" w:rsidRPr="00A85694">
        <w:rPr>
          <w:rFonts w:ascii="Sylfaen" w:hAnsi="Sylfaen" w:cs="Sylfaen"/>
          <w:sz w:val="20"/>
          <w:szCs w:val="20"/>
        </w:rPr>
        <w:t xml:space="preserve"> </w:t>
      </w:r>
      <w:r w:rsidR="002C4B15">
        <w:rPr>
          <w:rFonts w:ascii="Sylfaen" w:hAnsi="Sylfaen" w:cs="Sylfaen"/>
          <w:sz w:val="20"/>
          <w:szCs w:val="20"/>
          <w:lang w:val="ka-GE"/>
        </w:rPr>
        <w:t>მაისს</w:t>
      </w:r>
      <w:r w:rsidR="002C4B15" w:rsidRPr="00A85694">
        <w:rPr>
          <w:rFonts w:ascii="Sylfaen" w:hAnsi="Sylfaen" w:cs="Sylfaen"/>
          <w:sz w:val="20"/>
          <w:szCs w:val="20"/>
        </w:rPr>
        <w:t>.</w:t>
      </w:r>
    </w:p>
    <w:p w14:paraId="06118D8E" w14:textId="61544ED6" w:rsidR="000932C3" w:rsidRPr="00A85694" w:rsidRDefault="000932C3" w:rsidP="004E6F95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ნაჩვენები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იქნება</w:t>
      </w:r>
      <w:proofErr w:type="spellEnd"/>
      <w:r w:rsidR="007C563A" w:rsidRPr="00A85694">
        <w:rPr>
          <w:rFonts w:ascii="Sylfaen" w:hAnsi="Sylfaen" w:cs="Sylfaen"/>
          <w:sz w:val="20"/>
          <w:szCs w:val="20"/>
        </w:rPr>
        <w:t xml:space="preserve"> 20</w:t>
      </w:r>
      <w:r w:rsidR="00C96506">
        <w:rPr>
          <w:rFonts w:ascii="Sylfaen" w:hAnsi="Sylfaen" w:cs="Sylfaen"/>
          <w:sz w:val="20"/>
          <w:szCs w:val="20"/>
          <w:lang w:val="ka-GE"/>
        </w:rPr>
        <w:t>20</w:t>
      </w:r>
      <w:r w:rsidR="007C563A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7C563A" w:rsidRPr="00A85694">
        <w:rPr>
          <w:rFonts w:ascii="Sylfaen" w:hAnsi="Sylfaen" w:cs="Sylfaen"/>
          <w:sz w:val="20"/>
          <w:szCs w:val="20"/>
        </w:rPr>
        <w:t>წლის</w:t>
      </w:r>
      <w:proofErr w:type="spellEnd"/>
      <w:r w:rsidR="007C563A" w:rsidRPr="00A85694">
        <w:rPr>
          <w:rFonts w:ascii="Sylfaen" w:hAnsi="Sylfaen" w:cs="Sylfaen"/>
          <w:sz w:val="20"/>
          <w:szCs w:val="20"/>
        </w:rPr>
        <w:t xml:space="preserve"> </w:t>
      </w:r>
      <w:r w:rsidR="002C4B15">
        <w:rPr>
          <w:rFonts w:ascii="Sylfaen" w:hAnsi="Sylfaen" w:cs="Sylfaen"/>
          <w:sz w:val="20"/>
          <w:szCs w:val="20"/>
          <w:lang w:val="ka-GE"/>
        </w:rPr>
        <w:t xml:space="preserve">27 მარტს, </w:t>
      </w:r>
      <w:r w:rsidR="002C4B15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C4B15">
        <w:rPr>
          <w:rFonts w:ascii="Sylfaen" w:hAnsi="Sylfaen" w:cs="Sylfaen"/>
          <w:sz w:val="20"/>
          <w:szCs w:val="20"/>
          <w:lang w:val="ka-GE"/>
        </w:rPr>
        <w:t xml:space="preserve">2020 წლის 3 </w:t>
      </w:r>
      <w:r w:rsidR="00C96506">
        <w:rPr>
          <w:rFonts w:ascii="Sylfaen" w:hAnsi="Sylfaen" w:cs="Sylfaen"/>
          <w:sz w:val="20"/>
          <w:szCs w:val="20"/>
          <w:lang w:val="ka-GE"/>
        </w:rPr>
        <w:t>აპრილს</w:t>
      </w:r>
      <w:r w:rsidR="002C4B15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C9650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C4B15">
        <w:rPr>
          <w:rFonts w:ascii="Sylfaen" w:hAnsi="Sylfaen" w:cs="Sylfaen"/>
          <w:sz w:val="20"/>
          <w:szCs w:val="20"/>
          <w:lang w:val="ka-GE"/>
        </w:rPr>
        <w:t xml:space="preserve">2020 წლის 10 აპრილს,  2020 წლის 21 აპრილს, 2020 წლის 24 აპრილს და 2020 წლის 1 მაისს   </w:t>
      </w:r>
      <w:r w:rsidR="00380E92" w:rsidRPr="00A85694">
        <w:rPr>
          <w:rFonts w:ascii="Sylfaen" w:hAnsi="Sylfaen" w:cs="Sylfaen"/>
          <w:sz w:val="20"/>
          <w:szCs w:val="20"/>
          <w:lang w:val="ka-GE"/>
        </w:rPr>
        <w:t>19</w:t>
      </w:r>
      <w:r w:rsidR="005334BA" w:rsidRPr="00A85694">
        <w:rPr>
          <w:rFonts w:ascii="Sylfaen" w:hAnsi="Sylfaen" w:cs="Sylfaen"/>
          <w:sz w:val="20"/>
          <w:szCs w:val="20"/>
          <w:lang w:val="ka-GE"/>
        </w:rPr>
        <w:t>:00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საათზე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44A0B" w:rsidRPr="00A85694">
        <w:rPr>
          <w:rFonts w:ascii="Sylfaen" w:hAnsi="Sylfaen" w:cs="Sylfaen"/>
          <w:sz w:val="20"/>
          <w:szCs w:val="20"/>
        </w:rPr>
        <w:t>პირდაპირი</w:t>
      </w:r>
      <w:proofErr w:type="spellEnd"/>
      <w:r w:rsidR="00044A0B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44A0B" w:rsidRPr="00A85694">
        <w:rPr>
          <w:rFonts w:ascii="Sylfaen" w:hAnsi="Sylfaen" w:cs="Sylfaen"/>
          <w:sz w:val="20"/>
          <w:szCs w:val="20"/>
        </w:rPr>
        <w:t>ტრანსლაციით</w:t>
      </w:r>
      <w:proofErr w:type="spellEnd"/>
      <w:r w:rsidR="00044A0B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44A0B" w:rsidRPr="00A85694">
        <w:rPr>
          <w:rFonts w:ascii="Sylfaen" w:hAnsi="Sylfaen" w:cs="Sylfaen"/>
          <w:sz w:val="20"/>
          <w:szCs w:val="20"/>
        </w:rPr>
        <w:t>შპს</w:t>
      </w:r>
      <w:proofErr w:type="spellEnd"/>
      <w:r w:rsidR="00044A0B" w:rsidRPr="00A85694">
        <w:rPr>
          <w:rFonts w:ascii="Sylfaen" w:hAnsi="Sylfaen" w:cs="Sylfaen"/>
          <w:sz w:val="20"/>
          <w:szCs w:val="20"/>
        </w:rPr>
        <w:t xml:space="preserve"> “</w:t>
      </w:r>
      <w:proofErr w:type="spellStart"/>
      <w:r w:rsidR="00044A0B" w:rsidRPr="00A85694">
        <w:rPr>
          <w:rFonts w:ascii="Sylfaen" w:hAnsi="Sylfaen" w:cs="Sylfaen"/>
          <w:sz w:val="20"/>
          <w:szCs w:val="20"/>
        </w:rPr>
        <w:t>ჩემპიონები</w:t>
      </w:r>
      <w:proofErr w:type="spellEnd"/>
      <w:r w:rsidR="00044A0B" w:rsidRPr="00A85694">
        <w:rPr>
          <w:rFonts w:ascii="Sylfaen" w:hAnsi="Sylfaen" w:cs="Sylfaen"/>
          <w:sz w:val="20"/>
          <w:szCs w:val="20"/>
        </w:rPr>
        <w:t xml:space="preserve"> 111”-ის </w:t>
      </w:r>
      <w:proofErr w:type="spellStart"/>
      <w:r w:rsidR="00044A0B" w:rsidRPr="00A85694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="00044A0B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44A0B" w:rsidRPr="00A85694">
        <w:rPr>
          <w:rFonts w:ascii="Sylfaen" w:hAnsi="Sylfaen" w:cs="Sylfaen"/>
          <w:sz w:val="20"/>
          <w:szCs w:val="20"/>
        </w:rPr>
        <w:t>ფეისბუქის</w:t>
      </w:r>
      <w:proofErr w:type="spellEnd"/>
      <w:r w:rsidR="00044A0B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44A0B" w:rsidRPr="00A85694">
        <w:rPr>
          <w:rFonts w:ascii="Sylfaen" w:hAnsi="Sylfaen" w:cs="Sylfaen"/>
          <w:sz w:val="20"/>
          <w:szCs w:val="20"/>
        </w:rPr>
        <w:t>გვერდის</w:t>
      </w:r>
      <w:proofErr w:type="spellEnd"/>
      <w:r w:rsidR="00044A0B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44A0B" w:rsidRPr="00A85694">
        <w:rPr>
          <w:rFonts w:ascii="Sylfaen" w:hAnsi="Sylfaen" w:cs="Sylfaen"/>
          <w:sz w:val="20"/>
          <w:szCs w:val="20"/>
        </w:rPr>
        <w:t>მეშვეობით</w:t>
      </w:r>
      <w:proofErr w:type="spellEnd"/>
      <w:r w:rsidR="005334BA" w:rsidRPr="00A85694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="00044A0B" w:rsidRPr="00A85694">
        <w:rPr>
          <w:rFonts w:ascii="Sylfaen" w:hAnsi="Sylfaen" w:cs="Sylfaen"/>
          <w:sz w:val="20"/>
          <w:szCs w:val="20"/>
        </w:rPr>
        <w:t>მისამართზე</w:t>
      </w:r>
      <w:proofErr w:type="spellEnd"/>
      <w:r w:rsidR="00044A0B" w:rsidRPr="00A85694">
        <w:rPr>
          <w:rFonts w:ascii="Sylfaen" w:hAnsi="Sylfaen" w:cs="Sylfaen"/>
          <w:sz w:val="20"/>
          <w:szCs w:val="20"/>
        </w:rPr>
        <w:t xml:space="preserve"> https://www.facebook.com/europebet/, </w:t>
      </w:r>
      <w:proofErr w:type="spellStart"/>
      <w:r w:rsidRPr="00A85694">
        <w:rPr>
          <w:rFonts w:ascii="Sylfaen" w:hAnsi="Sylfaen" w:cs="Sylfaen"/>
          <w:sz w:val="20"/>
          <w:szCs w:val="20"/>
        </w:rPr>
        <w:t>ტრანსლაცია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იწარმოებს</w:t>
      </w:r>
      <w:proofErr w:type="spellEnd"/>
      <w:r w:rsidR="00584901" w:rsidRPr="00A85694">
        <w:rPr>
          <w:rFonts w:ascii="Sylfaen" w:hAnsi="Sylfaen" w:cs="Sylfaen"/>
          <w:sz w:val="20"/>
          <w:szCs w:val="20"/>
          <w:lang w:val="ka-GE"/>
        </w:rPr>
        <w:t xml:space="preserve"> სტუდიიდან, რომელიც მდებარეობს</w:t>
      </w:r>
      <w:r w:rsidR="00584901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584901" w:rsidRPr="00A85694">
        <w:rPr>
          <w:rFonts w:ascii="Sylfaen" w:hAnsi="Sylfaen" w:cs="Sylfaen"/>
          <w:sz w:val="20"/>
          <w:szCs w:val="20"/>
        </w:rPr>
        <w:t>მისამართზე</w:t>
      </w:r>
      <w:proofErr w:type="spellEnd"/>
      <w:r w:rsidR="00475164">
        <w:rPr>
          <w:rFonts w:ascii="Sylfaen" w:hAnsi="Sylfaen" w:cs="Sylfaen"/>
          <w:sz w:val="20"/>
          <w:szCs w:val="20"/>
          <w:lang w:val="ka-GE"/>
        </w:rPr>
        <w:t xml:space="preserve"> ქ. თბილისი, </w:t>
      </w:r>
      <w:r w:rsidR="00A9127A">
        <w:rPr>
          <w:rFonts w:ascii="Sylfaen" w:hAnsi="Sylfaen" w:cs="Sylfaen"/>
          <w:sz w:val="20"/>
          <w:szCs w:val="20"/>
          <w:lang w:val="ka-GE"/>
        </w:rPr>
        <w:t xml:space="preserve">აბულაძის </w:t>
      </w:r>
      <w:r w:rsidR="00475164">
        <w:rPr>
          <w:rFonts w:ascii="Sylfaen" w:hAnsi="Sylfaen" w:cs="Sylfaen"/>
          <w:sz w:val="20"/>
          <w:szCs w:val="20"/>
          <w:lang w:val="ka-GE"/>
        </w:rPr>
        <w:t xml:space="preserve">ქ. </w:t>
      </w:r>
      <w:r w:rsidR="00861DA9">
        <w:rPr>
          <w:rFonts w:ascii="Sylfaen" w:hAnsi="Sylfaen" w:cs="Sylfaen"/>
          <w:sz w:val="20"/>
          <w:szCs w:val="20"/>
          <w:lang w:val="ka-GE"/>
        </w:rPr>
        <w:t>2</w:t>
      </w:r>
      <w:r w:rsidR="00475164">
        <w:rPr>
          <w:rFonts w:ascii="Sylfaen" w:hAnsi="Sylfaen" w:cs="Sylfaen"/>
          <w:sz w:val="20"/>
          <w:szCs w:val="20"/>
          <w:lang w:val="ka-GE"/>
        </w:rPr>
        <w:t>5</w:t>
      </w:r>
      <w:r w:rsidRPr="00A85694">
        <w:rPr>
          <w:rFonts w:ascii="Sylfaen" w:hAnsi="Sylfaen" w:cs="Sylfaen"/>
          <w:sz w:val="20"/>
          <w:szCs w:val="20"/>
        </w:rPr>
        <w:t>.</w:t>
      </w:r>
    </w:p>
    <w:p w14:paraId="6A7043CB" w14:textId="77777777" w:rsidR="000932C3" w:rsidRPr="00A85694" w:rsidRDefault="002C4B15" w:rsidP="004E6F95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თითოეული ტრანსლაციის დროს, კერძოდ </w:t>
      </w:r>
      <w:r w:rsidRPr="00A85694">
        <w:rPr>
          <w:rFonts w:ascii="Sylfaen" w:hAnsi="Sylfaen" w:cs="Sylfaen"/>
          <w:sz w:val="20"/>
          <w:szCs w:val="20"/>
        </w:rPr>
        <w:t>20</w:t>
      </w:r>
      <w:r>
        <w:rPr>
          <w:rFonts w:ascii="Sylfaen" w:hAnsi="Sylfaen" w:cs="Sylfaen"/>
          <w:sz w:val="20"/>
          <w:szCs w:val="20"/>
          <w:lang w:val="ka-GE"/>
        </w:rPr>
        <w:t>20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წლის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27 მარტს, 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2020 წლის 3 აპრილს,  2020 წლის 10 აპრილს,  2020 წლის 21 აპრილს, 2020 წლის 24 აპრილს და 2020 წლის 1 მაისს</w:t>
      </w:r>
      <w:r w:rsidR="00DD013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D4A36" w:rsidRPr="00A85694">
        <w:rPr>
          <w:rFonts w:ascii="Sylfaen" w:hAnsi="Sylfaen" w:cs="Sylfaen"/>
          <w:sz w:val="20"/>
          <w:szCs w:val="20"/>
          <w:lang w:val="ka-GE"/>
        </w:rPr>
        <w:t>გათამაშდება</w:t>
      </w:r>
      <w:r w:rsidR="000932C3" w:rsidRPr="00A85694">
        <w:rPr>
          <w:rFonts w:ascii="Sylfaen" w:hAnsi="Sylfaen" w:cs="Sylfaen"/>
          <w:sz w:val="20"/>
          <w:szCs w:val="20"/>
        </w:rPr>
        <w:t xml:space="preserve"> </w:t>
      </w:r>
      <w:r w:rsidR="00380E92" w:rsidRPr="00A85694">
        <w:rPr>
          <w:rFonts w:ascii="Sylfaen" w:hAnsi="Sylfaen" w:cs="Sylfaen"/>
          <w:sz w:val="20"/>
          <w:szCs w:val="20"/>
          <w:lang w:val="ka-GE"/>
        </w:rPr>
        <w:t>10</w:t>
      </w:r>
      <w:r w:rsidR="000932C3" w:rsidRPr="00A85694">
        <w:rPr>
          <w:rFonts w:ascii="Sylfaen" w:hAnsi="Sylfaen" w:cs="Sylfaen"/>
          <w:sz w:val="20"/>
          <w:szCs w:val="20"/>
        </w:rPr>
        <w:t xml:space="preserve"> (</w:t>
      </w:r>
      <w:r w:rsidR="00A6112C" w:rsidRPr="00A85694">
        <w:rPr>
          <w:rFonts w:ascii="Sylfaen" w:hAnsi="Sylfaen" w:cs="Sylfaen"/>
          <w:sz w:val="20"/>
          <w:szCs w:val="20"/>
          <w:lang w:val="ka-GE"/>
        </w:rPr>
        <w:t>ათი</w:t>
      </w:r>
      <w:r w:rsidR="00550921"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="00550921" w:rsidRPr="00A85694">
        <w:rPr>
          <w:rFonts w:ascii="Sylfaen" w:hAnsi="Sylfaen" w:cs="Sylfaen"/>
          <w:sz w:val="20"/>
          <w:szCs w:val="20"/>
        </w:rPr>
        <w:t>პრიზი</w:t>
      </w:r>
      <w:proofErr w:type="spellEnd"/>
      <w:r w:rsidR="00550921" w:rsidRPr="00A85694">
        <w:rPr>
          <w:rFonts w:ascii="Sylfaen" w:hAnsi="Sylfaen" w:cs="Sylfaen"/>
          <w:sz w:val="20"/>
          <w:szCs w:val="20"/>
        </w:rPr>
        <w:t xml:space="preserve">, </w:t>
      </w:r>
      <w:r w:rsidR="00550921" w:rsidRPr="00A85694">
        <w:rPr>
          <w:rFonts w:ascii="Sylfaen" w:hAnsi="Sylfaen" w:cs="Sylfaen"/>
          <w:sz w:val="20"/>
          <w:szCs w:val="20"/>
          <w:lang w:val="ka-GE"/>
        </w:rPr>
        <w:t>შემდეგი რიგითობით:</w:t>
      </w:r>
    </w:p>
    <w:p w14:paraId="6FE5C053" w14:textId="77777777" w:rsidR="00C96506" w:rsidRDefault="00C96506" w:rsidP="00DD4A36">
      <w:pPr>
        <w:numPr>
          <w:ilvl w:val="0"/>
          <w:numId w:val="8"/>
        </w:numPr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ფულადი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პრიზი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- </w:t>
      </w:r>
      <w:r w:rsidR="000125E0">
        <w:rPr>
          <w:rFonts w:ascii="Sylfaen" w:hAnsi="Sylfaen" w:cs="Sylfaen"/>
          <w:sz w:val="20"/>
          <w:szCs w:val="20"/>
          <w:lang w:val="ka-GE"/>
        </w:rPr>
        <w:t>5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 000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r w:rsidR="000125E0" w:rsidRPr="00A85694">
        <w:rPr>
          <w:rFonts w:ascii="Sylfaen" w:hAnsi="Sylfaen" w:cs="Sylfaen"/>
          <w:sz w:val="20"/>
          <w:szCs w:val="20"/>
        </w:rPr>
        <w:t>(</w:t>
      </w:r>
      <w:r w:rsidR="000125E0">
        <w:rPr>
          <w:rFonts w:ascii="Sylfaen" w:hAnsi="Sylfaen" w:cs="Sylfaen"/>
          <w:sz w:val="20"/>
          <w:szCs w:val="20"/>
          <w:lang w:val="ka-GE"/>
        </w:rPr>
        <w:t>ხუთი</w:t>
      </w:r>
      <w:r w:rsidR="000125E0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ათასი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ლარი</w:t>
      </w:r>
      <w:proofErr w:type="spellEnd"/>
      <w:r w:rsidRPr="00A85694">
        <w:rPr>
          <w:rFonts w:ascii="Sylfaen" w:hAnsi="Sylfaen" w:cs="Sylfaen"/>
          <w:sz w:val="20"/>
          <w:szCs w:val="20"/>
        </w:rPr>
        <w:t>;</w:t>
      </w:r>
    </w:p>
    <w:p w14:paraId="5C101A79" w14:textId="77777777" w:rsidR="00DD4A36" w:rsidRPr="00A85694" w:rsidRDefault="000125E0" w:rsidP="00DD4A36">
      <w:pPr>
        <w:numPr>
          <w:ilvl w:val="0"/>
          <w:numId w:val="8"/>
        </w:numPr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ფულადი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პრიზი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- </w:t>
      </w:r>
      <w:r>
        <w:rPr>
          <w:rFonts w:ascii="Sylfaen" w:hAnsi="Sylfaen" w:cs="Sylfaen"/>
          <w:sz w:val="20"/>
          <w:szCs w:val="20"/>
          <w:lang w:val="ka-GE"/>
        </w:rPr>
        <w:t>5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 000</w:t>
      </w:r>
      <w:r w:rsidRPr="00A85694"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  <w:lang w:val="ka-GE"/>
        </w:rPr>
        <w:t>ხუთი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ათასი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ლარი</w:t>
      </w:r>
      <w:proofErr w:type="spellEnd"/>
      <w:r w:rsidR="00DD4A36" w:rsidRPr="00A85694">
        <w:rPr>
          <w:rFonts w:ascii="Sylfaen" w:hAnsi="Sylfaen" w:cs="Sylfaen"/>
          <w:sz w:val="20"/>
          <w:szCs w:val="20"/>
        </w:rPr>
        <w:t>;</w:t>
      </w:r>
    </w:p>
    <w:p w14:paraId="70D48A91" w14:textId="77777777" w:rsidR="00986475" w:rsidRDefault="000125E0" w:rsidP="004E6F95">
      <w:pPr>
        <w:numPr>
          <w:ilvl w:val="0"/>
          <w:numId w:val="8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ფულადი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პრიზი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- </w:t>
      </w:r>
      <w:r>
        <w:rPr>
          <w:rFonts w:ascii="Sylfaen" w:hAnsi="Sylfaen" w:cs="Sylfaen"/>
          <w:sz w:val="20"/>
          <w:szCs w:val="20"/>
          <w:lang w:val="ka-GE"/>
        </w:rPr>
        <w:t>5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 000</w:t>
      </w:r>
      <w:r w:rsidRPr="00A85694"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  <w:lang w:val="ka-GE"/>
        </w:rPr>
        <w:t>ხუთი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ათასი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ლარი</w:t>
      </w:r>
      <w:proofErr w:type="spellEnd"/>
      <w:r w:rsidR="003812C4" w:rsidRPr="00A85694">
        <w:rPr>
          <w:rFonts w:ascii="Sylfaen" w:hAnsi="Sylfaen" w:cs="Sylfaen"/>
          <w:sz w:val="20"/>
          <w:szCs w:val="20"/>
        </w:rPr>
        <w:t>;</w:t>
      </w:r>
    </w:p>
    <w:p w14:paraId="24D4CB1F" w14:textId="77777777" w:rsidR="00C96506" w:rsidRDefault="000125E0" w:rsidP="004E6F95">
      <w:pPr>
        <w:numPr>
          <w:ilvl w:val="0"/>
          <w:numId w:val="8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ფულადი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პრიზი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- </w:t>
      </w:r>
      <w:r>
        <w:rPr>
          <w:rFonts w:ascii="Sylfaen" w:hAnsi="Sylfaen" w:cs="Sylfaen"/>
          <w:sz w:val="20"/>
          <w:szCs w:val="20"/>
          <w:lang w:val="ka-GE"/>
        </w:rPr>
        <w:t>5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 000</w:t>
      </w:r>
      <w:r w:rsidRPr="00A85694"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  <w:lang w:val="ka-GE"/>
        </w:rPr>
        <w:t>ხუთი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ათასი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ლარი</w:t>
      </w:r>
      <w:proofErr w:type="spellEnd"/>
      <w:r w:rsidR="00C96506" w:rsidRPr="00A85694">
        <w:rPr>
          <w:rFonts w:ascii="Sylfaen" w:hAnsi="Sylfaen" w:cs="Sylfaen"/>
          <w:sz w:val="20"/>
          <w:szCs w:val="20"/>
        </w:rPr>
        <w:t>;</w:t>
      </w:r>
    </w:p>
    <w:p w14:paraId="12813437" w14:textId="77777777" w:rsidR="00C96506" w:rsidRDefault="00C96506" w:rsidP="004E6F95">
      <w:pPr>
        <w:numPr>
          <w:ilvl w:val="0"/>
          <w:numId w:val="8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ფულადი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პრიზი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- </w:t>
      </w:r>
      <w:r w:rsidR="000125E0">
        <w:rPr>
          <w:rFonts w:ascii="Sylfaen" w:hAnsi="Sylfaen" w:cs="Sylfaen"/>
          <w:sz w:val="20"/>
          <w:szCs w:val="20"/>
          <w:lang w:val="ka-GE"/>
        </w:rPr>
        <w:t>1</w:t>
      </w:r>
      <w:r w:rsidR="000125E0" w:rsidRPr="00A85694">
        <w:rPr>
          <w:rFonts w:ascii="Sylfaen" w:hAnsi="Sylfaen" w:cs="Sylfaen"/>
          <w:sz w:val="20"/>
          <w:szCs w:val="20"/>
          <w:lang w:val="ka-GE"/>
        </w:rPr>
        <w:t xml:space="preserve">0 </w:t>
      </w:r>
      <w:r w:rsidRPr="00A85694">
        <w:rPr>
          <w:rFonts w:ascii="Sylfaen" w:hAnsi="Sylfaen" w:cs="Sylfaen"/>
          <w:sz w:val="20"/>
          <w:szCs w:val="20"/>
          <w:lang w:val="ka-GE"/>
        </w:rPr>
        <w:t>000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r w:rsidR="000125E0" w:rsidRPr="00A85694">
        <w:rPr>
          <w:rFonts w:ascii="Sylfaen" w:hAnsi="Sylfaen" w:cs="Sylfaen"/>
          <w:sz w:val="20"/>
          <w:szCs w:val="20"/>
        </w:rPr>
        <w:t>(</w:t>
      </w:r>
      <w:r w:rsidR="000125E0">
        <w:rPr>
          <w:rFonts w:ascii="Sylfaen" w:hAnsi="Sylfaen" w:cs="Sylfaen"/>
          <w:sz w:val="20"/>
          <w:szCs w:val="20"/>
          <w:lang w:val="ka-GE"/>
        </w:rPr>
        <w:t>ათი</w:t>
      </w:r>
      <w:r w:rsidR="000125E0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ათასი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ლარი</w:t>
      </w:r>
      <w:proofErr w:type="spellEnd"/>
      <w:r w:rsidRPr="00A85694">
        <w:rPr>
          <w:rFonts w:ascii="Sylfaen" w:hAnsi="Sylfaen" w:cs="Sylfaen"/>
          <w:sz w:val="20"/>
          <w:szCs w:val="20"/>
        </w:rPr>
        <w:t>;</w:t>
      </w:r>
    </w:p>
    <w:p w14:paraId="01BCCE31" w14:textId="77777777" w:rsidR="00C96506" w:rsidRDefault="00C96506" w:rsidP="004E6F95">
      <w:pPr>
        <w:numPr>
          <w:ilvl w:val="0"/>
          <w:numId w:val="8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ფულადი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პრიზი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- </w:t>
      </w:r>
      <w:r w:rsidR="000125E0">
        <w:rPr>
          <w:rFonts w:ascii="Sylfaen" w:hAnsi="Sylfaen" w:cs="Sylfaen"/>
          <w:sz w:val="20"/>
          <w:szCs w:val="20"/>
          <w:lang w:val="ka-GE"/>
        </w:rPr>
        <w:t>15</w:t>
      </w:r>
      <w:r w:rsidR="000125E0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000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r w:rsidR="000125E0" w:rsidRPr="00A85694">
        <w:rPr>
          <w:rFonts w:ascii="Sylfaen" w:hAnsi="Sylfaen" w:cs="Sylfaen"/>
          <w:sz w:val="20"/>
          <w:szCs w:val="20"/>
        </w:rPr>
        <w:t>(</w:t>
      </w:r>
      <w:r w:rsidR="000125E0">
        <w:rPr>
          <w:rFonts w:ascii="Sylfaen" w:hAnsi="Sylfaen" w:cs="Sylfaen"/>
          <w:sz w:val="20"/>
          <w:szCs w:val="20"/>
          <w:lang w:val="ka-GE"/>
        </w:rPr>
        <w:t>თხუთმეტი</w:t>
      </w:r>
      <w:r w:rsidR="000125E0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ათასი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ლარი</w:t>
      </w:r>
      <w:proofErr w:type="spellEnd"/>
      <w:r w:rsidRPr="00A85694">
        <w:rPr>
          <w:rFonts w:ascii="Sylfaen" w:hAnsi="Sylfaen" w:cs="Sylfaen"/>
          <w:sz w:val="20"/>
          <w:szCs w:val="20"/>
        </w:rPr>
        <w:t>;</w:t>
      </w:r>
    </w:p>
    <w:p w14:paraId="433EE7B8" w14:textId="77777777" w:rsidR="00C96506" w:rsidRDefault="00C96506" w:rsidP="004E6F95">
      <w:pPr>
        <w:numPr>
          <w:ilvl w:val="0"/>
          <w:numId w:val="8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ფულადი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პრიზი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- </w:t>
      </w:r>
      <w:r w:rsidR="003D32D9">
        <w:rPr>
          <w:rFonts w:ascii="Sylfaen" w:hAnsi="Sylfaen" w:cs="Sylfaen"/>
          <w:sz w:val="20"/>
          <w:szCs w:val="20"/>
          <w:lang w:val="ka-GE"/>
        </w:rPr>
        <w:t>20</w:t>
      </w:r>
      <w:r w:rsidR="003D32D9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000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r w:rsidR="003D32D9" w:rsidRPr="00A85694">
        <w:rPr>
          <w:rFonts w:ascii="Sylfaen" w:hAnsi="Sylfaen" w:cs="Sylfaen"/>
          <w:sz w:val="20"/>
          <w:szCs w:val="20"/>
        </w:rPr>
        <w:t>(</w:t>
      </w:r>
      <w:r w:rsidR="003D32D9">
        <w:rPr>
          <w:rFonts w:ascii="Sylfaen" w:hAnsi="Sylfaen" w:cs="Sylfaen"/>
          <w:sz w:val="20"/>
          <w:szCs w:val="20"/>
          <w:lang w:val="ka-GE"/>
        </w:rPr>
        <w:t>ოცი</w:t>
      </w:r>
      <w:r w:rsidR="003D32D9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ათასი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ლარი</w:t>
      </w:r>
      <w:proofErr w:type="spellEnd"/>
      <w:r w:rsidRPr="00A85694">
        <w:rPr>
          <w:rFonts w:ascii="Sylfaen" w:hAnsi="Sylfaen" w:cs="Sylfaen"/>
          <w:sz w:val="20"/>
          <w:szCs w:val="20"/>
        </w:rPr>
        <w:t>;</w:t>
      </w:r>
    </w:p>
    <w:p w14:paraId="5F4C6758" w14:textId="77777777" w:rsidR="00C96506" w:rsidRDefault="00C96506" w:rsidP="004E6F95">
      <w:pPr>
        <w:numPr>
          <w:ilvl w:val="0"/>
          <w:numId w:val="8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ფულადი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პრიზი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- </w:t>
      </w:r>
      <w:r w:rsidR="003D32D9" w:rsidRPr="00A85694">
        <w:rPr>
          <w:rFonts w:ascii="Sylfaen" w:hAnsi="Sylfaen" w:cs="Sylfaen"/>
          <w:sz w:val="20"/>
          <w:szCs w:val="20"/>
          <w:lang w:val="ka-GE"/>
        </w:rPr>
        <w:t>2</w:t>
      </w:r>
      <w:r w:rsidR="003D32D9">
        <w:rPr>
          <w:rFonts w:ascii="Sylfaen" w:hAnsi="Sylfaen" w:cs="Sylfaen"/>
          <w:sz w:val="20"/>
          <w:szCs w:val="20"/>
          <w:lang w:val="ka-GE"/>
        </w:rPr>
        <w:t>5</w:t>
      </w:r>
      <w:r w:rsidR="003D32D9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85694">
        <w:rPr>
          <w:rFonts w:ascii="Sylfaen" w:hAnsi="Sylfaen" w:cs="Sylfaen"/>
          <w:sz w:val="20"/>
          <w:szCs w:val="20"/>
          <w:lang w:val="ka-GE"/>
        </w:rPr>
        <w:t>000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r w:rsidR="003D32D9" w:rsidRPr="00A85694">
        <w:rPr>
          <w:rFonts w:ascii="Sylfaen" w:hAnsi="Sylfaen" w:cs="Sylfaen"/>
          <w:sz w:val="20"/>
          <w:szCs w:val="20"/>
        </w:rPr>
        <w:t>(</w:t>
      </w:r>
      <w:r w:rsidR="003D32D9">
        <w:rPr>
          <w:rFonts w:ascii="Sylfaen" w:hAnsi="Sylfaen" w:cs="Sylfaen"/>
          <w:sz w:val="20"/>
          <w:szCs w:val="20"/>
          <w:lang w:val="ka-GE"/>
        </w:rPr>
        <w:t>ოცდახუთი</w:t>
      </w:r>
      <w:r w:rsidR="003D32D9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ათასი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ლარი</w:t>
      </w:r>
      <w:proofErr w:type="spellEnd"/>
      <w:r w:rsidRPr="00A85694">
        <w:rPr>
          <w:rFonts w:ascii="Sylfaen" w:hAnsi="Sylfaen" w:cs="Sylfaen"/>
          <w:sz w:val="20"/>
          <w:szCs w:val="20"/>
        </w:rPr>
        <w:t>;</w:t>
      </w:r>
    </w:p>
    <w:p w14:paraId="11258239" w14:textId="77777777" w:rsidR="000125E0" w:rsidRDefault="000125E0" w:rsidP="004E6F95">
      <w:pPr>
        <w:numPr>
          <w:ilvl w:val="0"/>
          <w:numId w:val="8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ფულადი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პრიზი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- </w:t>
      </w:r>
      <w:r w:rsidR="003D32D9">
        <w:rPr>
          <w:rFonts w:ascii="Sylfaen" w:hAnsi="Sylfaen" w:cs="Sylfaen"/>
          <w:sz w:val="20"/>
          <w:szCs w:val="20"/>
          <w:lang w:val="ka-GE"/>
        </w:rPr>
        <w:t>30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 000</w:t>
      </w:r>
      <w:r w:rsidRPr="00A85694">
        <w:rPr>
          <w:rFonts w:ascii="Sylfaen" w:hAnsi="Sylfaen" w:cs="Sylfaen"/>
          <w:sz w:val="20"/>
          <w:szCs w:val="20"/>
        </w:rPr>
        <w:t xml:space="preserve"> (</w:t>
      </w:r>
      <w:r w:rsidRPr="00A85694">
        <w:rPr>
          <w:rFonts w:ascii="Sylfaen" w:hAnsi="Sylfaen" w:cs="Sylfaen"/>
          <w:sz w:val="20"/>
          <w:szCs w:val="20"/>
          <w:lang w:val="ka-GE"/>
        </w:rPr>
        <w:t>ო</w:t>
      </w:r>
      <w:r w:rsidR="003D32D9">
        <w:rPr>
          <w:rFonts w:ascii="Sylfaen" w:hAnsi="Sylfaen" w:cs="Sylfaen"/>
          <w:sz w:val="20"/>
          <w:szCs w:val="20"/>
          <w:lang w:val="ka-GE"/>
        </w:rPr>
        <w:t>ცდაათი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ათასი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ლარი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;</w:t>
      </w:r>
    </w:p>
    <w:p w14:paraId="670183B8" w14:textId="77777777" w:rsidR="00735F87" w:rsidRPr="00BB128C" w:rsidRDefault="000125E0" w:rsidP="00BB128C">
      <w:pPr>
        <w:numPr>
          <w:ilvl w:val="0"/>
          <w:numId w:val="8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ფულადი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პრიზი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- </w:t>
      </w:r>
      <w:r w:rsidR="003D32D9">
        <w:rPr>
          <w:rFonts w:ascii="Sylfaen" w:hAnsi="Sylfaen" w:cs="Sylfaen"/>
          <w:sz w:val="20"/>
          <w:szCs w:val="20"/>
          <w:lang w:val="ka-GE"/>
        </w:rPr>
        <w:t>50</w:t>
      </w:r>
      <w:r w:rsidRPr="00A85694">
        <w:rPr>
          <w:rFonts w:ascii="Sylfaen" w:hAnsi="Sylfaen" w:cs="Sylfaen"/>
          <w:sz w:val="20"/>
          <w:szCs w:val="20"/>
          <w:lang w:val="ka-GE"/>
        </w:rPr>
        <w:t xml:space="preserve"> 000</w:t>
      </w:r>
      <w:r w:rsidRPr="00A85694">
        <w:rPr>
          <w:rFonts w:ascii="Sylfaen" w:hAnsi="Sylfaen" w:cs="Sylfaen"/>
          <w:sz w:val="20"/>
          <w:szCs w:val="20"/>
        </w:rPr>
        <w:t xml:space="preserve"> (</w:t>
      </w:r>
      <w:r w:rsidR="003D32D9">
        <w:rPr>
          <w:rFonts w:ascii="Sylfaen" w:hAnsi="Sylfaen" w:cs="Sylfaen"/>
          <w:sz w:val="20"/>
          <w:szCs w:val="20"/>
          <w:lang w:val="ka-GE"/>
        </w:rPr>
        <w:t>ორმოცდაათი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ათასი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ლარი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.</w:t>
      </w:r>
    </w:p>
    <w:p w14:paraId="402720D5" w14:textId="77777777" w:rsidR="00233FE0" w:rsidRDefault="00735F87" w:rsidP="00233FE0">
      <w:pPr>
        <w:numPr>
          <w:ilvl w:val="1"/>
          <w:numId w:val="4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r w:rsidRPr="00735F87">
        <w:rPr>
          <w:rFonts w:ascii="Sylfaen" w:hAnsi="Sylfaen"/>
          <w:sz w:val="20"/>
          <w:szCs w:val="20"/>
          <w:lang w:val="en-GE"/>
        </w:rPr>
        <w:t>გათამაშებაში ბილეთები მიიღებენ მონაწილეობას შემდეგნაირად:</w:t>
      </w:r>
    </w:p>
    <w:p w14:paraId="38234FF0" w14:textId="74EE86EE" w:rsidR="00233FE0" w:rsidRPr="00BB128C" w:rsidRDefault="00233FE0" w:rsidP="00233FE0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r w:rsidRPr="00233FE0">
        <w:rPr>
          <w:rFonts w:ascii="Sylfaen" w:hAnsi="Sylfaen"/>
          <w:sz w:val="20"/>
          <w:szCs w:val="20"/>
          <w:lang w:val="en-GE"/>
        </w:rPr>
        <w:t>20</w:t>
      </w:r>
      <w:r w:rsidR="003B6B75">
        <w:rPr>
          <w:rFonts w:ascii="Sylfaen" w:hAnsi="Sylfaen"/>
          <w:sz w:val="20"/>
          <w:szCs w:val="20"/>
          <w:lang w:val="ka-GE"/>
        </w:rPr>
        <w:t>20</w:t>
      </w:r>
      <w:r w:rsidRPr="00233FE0">
        <w:rPr>
          <w:rFonts w:ascii="Sylfaen" w:hAnsi="Sylfaen"/>
          <w:sz w:val="20"/>
          <w:szCs w:val="20"/>
          <w:lang w:val="en-GE"/>
        </w:rPr>
        <w:t xml:space="preserve"> წლის </w:t>
      </w:r>
      <w:r w:rsidR="003B6B75">
        <w:rPr>
          <w:rFonts w:ascii="Sylfaen" w:hAnsi="Sylfaen"/>
          <w:sz w:val="20"/>
          <w:szCs w:val="20"/>
          <w:lang w:val="ka-GE"/>
        </w:rPr>
        <w:t>27</w:t>
      </w:r>
      <w:r w:rsidRPr="00233FE0">
        <w:rPr>
          <w:rFonts w:ascii="Sylfaen" w:hAnsi="Sylfaen"/>
          <w:sz w:val="20"/>
          <w:szCs w:val="20"/>
          <w:lang w:val="en-GE"/>
        </w:rPr>
        <w:t xml:space="preserve"> </w:t>
      </w:r>
      <w:r w:rsidR="003B6B75">
        <w:rPr>
          <w:rFonts w:ascii="Sylfaen" w:hAnsi="Sylfaen"/>
          <w:sz w:val="20"/>
          <w:szCs w:val="20"/>
          <w:lang w:val="ka-GE"/>
        </w:rPr>
        <w:t>მარტის</w:t>
      </w:r>
      <w:r w:rsidRPr="00233FE0">
        <w:rPr>
          <w:rFonts w:ascii="Sylfaen" w:hAnsi="Sylfaen"/>
          <w:sz w:val="20"/>
          <w:szCs w:val="20"/>
          <w:lang w:val="en-GE"/>
        </w:rPr>
        <w:t xml:space="preserve"> გათამაშებაში მონაწილეობას მიიღებს ყველა ის მოთამაშე, რომელიც დააგროვებს გათამაშების ბილეთებს</w:t>
      </w:r>
      <w:r w:rsidR="003B6B75">
        <w:rPr>
          <w:rFonts w:ascii="Sylfaen" w:hAnsi="Sylfaen"/>
          <w:sz w:val="20"/>
          <w:szCs w:val="20"/>
          <w:lang w:val="ka-GE"/>
        </w:rPr>
        <w:t xml:space="preserve"> </w:t>
      </w:r>
      <w:r w:rsidR="003B6B75" w:rsidRPr="00F67BB1">
        <w:rPr>
          <w:rFonts w:ascii="Sylfaen" w:hAnsi="Sylfaen"/>
          <w:sz w:val="20"/>
          <w:szCs w:val="20"/>
        </w:rPr>
        <w:t>20</w:t>
      </w:r>
      <w:r w:rsidR="003B6B75">
        <w:rPr>
          <w:rFonts w:ascii="Sylfaen" w:hAnsi="Sylfaen"/>
          <w:sz w:val="20"/>
          <w:szCs w:val="20"/>
        </w:rPr>
        <w:t>20</w:t>
      </w:r>
      <w:r w:rsidR="003B6B75"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="003B6B75" w:rsidRPr="00F67BB1">
        <w:rPr>
          <w:rFonts w:ascii="Sylfaen" w:hAnsi="Sylfaen"/>
          <w:sz w:val="20"/>
          <w:szCs w:val="20"/>
        </w:rPr>
        <w:t>წლის</w:t>
      </w:r>
      <w:proofErr w:type="spellEnd"/>
      <w:r w:rsidR="003B6B75" w:rsidRPr="00F67BB1">
        <w:rPr>
          <w:rFonts w:ascii="Sylfaen" w:hAnsi="Sylfaen"/>
          <w:sz w:val="20"/>
          <w:szCs w:val="20"/>
        </w:rPr>
        <w:t xml:space="preserve"> </w:t>
      </w:r>
      <w:r w:rsidR="003B6B75">
        <w:rPr>
          <w:rFonts w:ascii="Sylfaen" w:hAnsi="Sylfaen"/>
          <w:sz w:val="20"/>
          <w:szCs w:val="20"/>
          <w:lang w:val="ka-GE"/>
        </w:rPr>
        <w:t>16</w:t>
      </w:r>
      <w:r w:rsidR="003B6B75" w:rsidRPr="00F67BB1">
        <w:rPr>
          <w:rFonts w:ascii="Sylfaen" w:hAnsi="Sylfaen"/>
          <w:sz w:val="20"/>
          <w:szCs w:val="20"/>
        </w:rPr>
        <w:t xml:space="preserve"> </w:t>
      </w:r>
      <w:r w:rsidR="003B6B75">
        <w:rPr>
          <w:rFonts w:ascii="Sylfaen" w:hAnsi="Sylfaen"/>
          <w:sz w:val="20"/>
          <w:szCs w:val="20"/>
          <w:lang w:val="ka-GE"/>
        </w:rPr>
        <w:t>მარტის</w:t>
      </w:r>
      <w:r w:rsidR="003B6B75" w:rsidRPr="00F67BB1">
        <w:rPr>
          <w:rFonts w:ascii="Sylfaen" w:hAnsi="Sylfaen"/>
          <w:sz w:val="20"/>
          <w:szCs w:val="20"/>
        </w:rPr>
        <w:t xml:space="preserve"> </w:t>
      </w:r>
      <w:r w:rsidR="003B6B75">
        <w:rPr>
          <w:rFonts w:ascii="Sylfaen" w:hAnsi="Sylfaen"/>
          <w:sz w:val="20"/>
          <w:szCs w:val="20"/>
          <w:lang w:val="ka-GE"/>
        </w:rPr>
        <w:t>03</w:t>
      </w:r>
      <w:r w:rsidR="003B6B75" w:rsidRPr="00F67BB1">
        <w:rPr>
          <w:rFonts w:ascii="Sylfaen" w:hAnsi="Sylfaen"/>
          <w:sz w:val="20"/>
          <w:szCs w:val="20"/>
        </w:rPr>
        <w:t xml:space="preserve">:00 </w:t>
      </w:r>
      <w:proofErr w:type="spellStart"/>
      <w:r w:rsidR="003B6B75" w:rsidRPr="00F67BB1">
        <w:rPr>
          <w:rFonts w:ascii="Sylfaen" w:hAnsi="Sylfaen"/>
          <w:sz w:val="20"/>
          <w:szCs w:val="20"/>
        </w:rPr>
        <w:t>საათიდან</w:t>
      </w:r>
      <w:proofErr w:type="spellEnd"/>
      <w:r w:rsidR="003B6B75" w:rsidRPr="00F67BB1">
        <w:rPr>
          <w:rFonts w:ascii="Sylfaen" w:hAnsi="Sylfaen"/>
          <w:sz w:val="20"/>
          <w:szCs w:val="20"/>
        </w:rPr>
        <w:t xml:space="preserve"> 20</w:t>
      </w:r>
      <w:r w:rsidR="003B6B75">
        <w:rPr>
          <w:rFonts w:ascii="Sylfaen" w:hAnsi="Sylfaen"/>
          <w:sz w:val="20"/>
          <w:szCs w:val="20"/>
          <w:lang w:val="ka-GE"/>
        </w:rPr>
        <w:t>20</w:t>
      </w:r>
      <w:r w:rsidR="003B6B75"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="003B6B75" w:rsidRPr="00F67BB1">
        <w:rPr>
          <w:rFonts w:ascii="Sylfaen" w:hAnsi="Sylfaen"/>
          <w:sz w:val="20"/>
          <w:szCs w:val="20"/>
        </w:rPr>
        <w:t>წლის</w:t>
      </w:r>
      <w:proofErr w:type="spellEnd"/>
      <w:r w:rsidR="003B6B75" w:rsidRPr="00F67BB1">
        <w:rPr>
          <w:rFonts w:ascii="Sylfaen" w:hAnsi="Sylfaen"/>
          <w:sz w:val="20"/>
          <w:szCs w:val="20"/>
        </w:rPr>
        <w:t xml:space="preserve"> </w:t>
      </w:r>
      <w:r w:rsidR="003B6B75">
        <w:rPr>
          <w:rFonts w:ascii="Sylfaen" w:hAnsi="Sylfaen"/>
          <w:sz w:val="20"/>
          <w:szCs w:val="20"/>
          <w:lang w:val="ka-GE"/>
        </w:rPr>
        <w:t>23</w:t>
      </w:r>
      <w:r w:rsidR="003B6B75" w:rsidRPr="00F67BB1">
        <w:rPr>
          <w:rFonts w:ascii="Sylfaen" w:hAnsi="Sylfaen"/>
          <w:sz w:val="20"/>
          <w:szCs w:val="20"/>
        </w:rPr>
        <w:t xml:space="preserve"> </w:t>
      </w:r>
      <w:r w:rsidR="003B6B75">
        <w:rPr>
          <w:rFonts w:ascii="Sylfaen" w:hAnsi="Sylfaen"/>
          <w:sz w:val="20"/>
          <w:szCs w:val="20"/>
          <w:lang w:val="ka-GE"/>
        </w:rPr>
        <w:t>მარტის</w:t>
      </w:r>
      <w:r w:rsidR="003B6B75"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="003B6B75" w:rsidRPr="00F67BB1">
        <w:rPr>
          <w:rFonts w:ascii="Sylfaen" w:hAnsi="Sylfaen"/>
          <w:sz w:val="20"/>
          <w:szCs w:val="20"/>
        </w:rPr>
        <w:t>საათის</w:t>
      </w:r>
      <w:proofErr w:type="spellEnd"/>
      <w:r w:rsidR="003B6B75"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="003B6B75" w:rsidRPr="00F67BB1">
        <w:rPr>
          <w:rFonts w:ascii="Sylfaen" w:hAnsi="Sylfaen"/>
          <w:sz w:val="20"/>
          <w:szCs w:val="20"/>
        </w:rPr>
        <w:t>ჩათვლით</w:t>
      </w:r>
      <w:proofErr w:type="spellEnd"/>
      <w:r w:rsidRPr="00233FE0">
        <w:rPr>
          <w:rFonts w:ascii="Sylfaen" w:hAnsi="Sylfaen"/>
          <w:sz w:val="20"/>
          <w:szCs w:val="20"/>
          <w:lang w:val="en-GE"/>
        </w:rPr>
        <w:t>.</w:t>
      </w:r>
    </w:p>
    <w:p w14:paraId="3DBE8BBF" w14:textId="7DBB3E83" w:rsidR="003B6B75" w:rsidRPr="00BB128C" w:rsidRDefault="003B6B75" w:rsidP="00BB128C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r w:rsidRPr="00233FE0">
        <w:rPr>
          <w:rFonts w:ascii="Sylfaen" w:hAnsi="Sylfaen"/>
          <w:sz w:val="20"/>
          <w:szCs w:val="20"/>
          <w:lang w:val="en-GE"/>
        </w:rPr>
        <w:t>20</w:t>
      </w:r>
      <w:r>
        <w:rPr>
          <w:rFonts w:ascii="Sylfaen" w:hAnsi="Sylfaen"/>
          <w:sz w:val="20"/>
          <w:szCs w:val="20"/>
          <w:lang w:val="ka-GE"/>
        </w:rPr>
        <w:t>20</w:t>
      </w:r>
      <w:r w:rsidRPr="00233FE0">
        <w:rPr>
          <w:rFonts w:ascii="Sylfaen" w:hAnsi="Sylfaen"/>
          <w:sz w:val="20"/>
          <w:szCs w:val="20"/>
          <w:lang w:val="en-GE"/>
        </w:rPr>
        <w:t xml:space="preserve"> წლის </w:t>
      </w:r>
      <w:r>
        <w:rPr>
          <w:rFonts w:ascii="Sylfaen" w:hAnsi="Sylfaen"/>
          <w:sz w:val="20"/>
          <w:szCs w:val="20"/>
          <w:lang w:val="ka-GE"/>
        </w:rPr>
        <w:t>03</w:t>
      </w:r>
      <w:r w:rsidRPr="00233FE0">
        <w:rPr>
          <w:rFonts w:ascii="Sylfaen" w:hAnsi="Sylfaen"/>
          <w:sz w:val="20"/>
          <w:szCs w:val="20"/>
          <w:lang w:val="en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233FE0">
        <w:rPr>
          <w:rFonts w:ascii="Sylfaen" w:hAnsi="Sylfaen"/>
          <w:sz w:val="20"/>
          <w:szCs w:val="20"/>
          <w:lang w:val="en-GE"/>
        </w:rPr>
        <w:t xml:space="preserve"> გათამაშებაში მონაწილეობას მიიღებს ყველა ის მოთამაშე, რომელიც დააგროვებს გათამაშების ბილეთებს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F67BB1">
        <w:rPr>
          <w:rFonts w:ascii="Sylfaen" w:hAnsi="Sylfaen"/>
          <w:sz w:val="20"/>
          <w:szCs w:val="20"/>
        </w:rPr>
        <w:t>20</w:t>
      </w:r>
      <w:r>
        <w:rPr>
          <w:rFonts w:ascii="Sylfaen" w:hAnsi="Sylfaen"/>
          <w:sz w:val="20"/>
          <w:szCs w:val="20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23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მარტის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03</w:t>
      </w:r>
      <w:r w:rsidRPr="00F67BB1">
        <w:rPr>
          <w:rFonts w:ascii="Sylfaen" w:hAnsi="Sylfaen"/>
          <w:sz w:val="20"/>
          <w:szCs w:val="20"/>
        </w:rPr>
        <w:t xml:space="preserve">:00 </w:t>
      </w:r>
      <w:proofErr w:type="spellStart"/>
      <w:r w:rsidRPr="00F67BB1">
        <w:rPr>
          <w:rFonts w:ascii="Sylfaen" w:hAnsi="Sylfaen"/>
          <w:sz w:val="20"/>
          <w:szCs w:val="20"/>
        </w:rPr>
        <w:t>საათიდან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5D22BA">
        <w:rPr>
          <w:rFonts w:ascii="Sylfaen" w:hAnsi="Sylfaen"/>
          <w:sz w:val="20"/>
          <w:szCs w:val="20"/>
          <w:lang w:val="ka-GE"/>
        </w:rPr>
        <w:t>30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მარტის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ჩათვლით</w:t>
      </w:r>
      <w:proofErr w:type="spellEnd"/>
      <w:r w:rsidRPr="00233FE0">
        <w:rPr>
          <w:rFonts w:ascii="Sylfaen" w:hAnsi="Sylfaen"/>
          <w:sz w:val="20"/>
          <w:szCs w:val="20"/>
          <w:lang w:val="en-GE"/>
        </w:rPr>
        <w:t>.</w:t>
      </w:r>
    </w:p>
    <w:p w14:paraId="5203E4E5" w14:textId="135A10B8" w:rsidR="00233FE0" w:rsidRPr="00BB128C" w:rsidRDefault="005D22BA" w:rsidP="00233FE0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r w:rsidRPr="00233FE0">
        <w:rPr>
          <w:rFonts w:ascii="Sylfaen" w:hAnsi="Sylfaen"/>
          <w:sz w:val="20"/>
          <w:szCs w:val="20"/>
          <w:lang w:val="en-GE"/>
        </w:rPr>
        <w:t>20</w:t>
      </w:r>
      <w:r>
        <w:rPr>
          <w:rFonts w:ascii="Sylfaen" w:hAnsi="Sylfaen"/>
          <w:sz w:val="20"/>
          <w:szCs w:val="20"/>
          <w:lang w:val="ka-GE"/>
        </w:rPr>
        <w:t>20</w:t>
      </w:r>
      <w:r w:rsidRPr="00233FE0">
        <w:rPr>
          <w:rFonts w:ascii="Sylfaen" w:hAnsi="Sylfaen"/>
          <w:sz w:val="20"/>
          <w:szCs w:val="20"/>
          <w:lang w:val="en-GE"/>
        </w:rPr>
        <w:t xml:space="preserve"> წლის </w:t>
      </w:r>
      <w:r>
        <w:rPr>
          <w:rFonts w:ascii="Sylfaen" w:hAnsi="Sylfaen"/>
          <w:sz w:val="20"/>
          <w:szCs w:val="20"/>
          <w:lang w:val="ka-GE"/>
        </w:rPr>
        <w:t>10</w:t>
      </w:r>
      <w:r w:rsidRPr="00233FE0">
        <w:rPr>
          <w:rFonts w:ascii="Sylfaen" w:hAnsi="Sylfaen"/>
          <w:sz w:val="20"/>
          <w:szCs w:val="20"/>
          <w:lang w:val="en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233FE0">
        <w:rPr>
          <w:rFonts w:ascii="Sylfaen" w:hAnsi="Sylfaen"/>
          <w:sz w:val="20"/>
          <w:szCs w:val="20"/>
          <w:lang w:val="en-GE"/>
        </w:rPr>
        <w:t xml:space="preserve"> გათამაშებაში მონაწილეობას მიიღებს ყველა ის მოთამაშე, რომელიც დააგროვებს გათამაშების ბილეთებს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F67BB1">
        <w:rPr>
          <w:rFonts w:ascii="Sylfaen" w:hAnsi="Sylfaen"/>
          <w:sz w:val="20"/>
          <w:szCs w:val="20"/>
        </w:rPr>
        <w:t>20</w:t>
      </w:r>
      <w:r>
        <w:rPr>
          <w:rFonts w:ascii="Sylfaen" w:hAnsi="Sylfaen"/>
          <w:sz w:val="20"/>
          <w:szCs w:val="20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30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მარტის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03</w:t>
      </w:r>
      <w:r w:rsidRPr="00F67BB1">
        <w:rPr>
          <w:rFonts w:ascii="Sylfaen" w:hAnsi="Sylfaen"/>
          <w:sz w:val="20"/>
          <w:szCs w:val="20"/>
        </w:rPr>
        <w:t xml:space="preserve">:00 </w:t>
      </w:r>
      <w:proofErr w:type="spellStart"/>
      <w:r w:rsidRPr="00F67BB1">
        <w:rPr>
          <w:rFonts w:ascii="Sylfaen" w:hAnsi="Sylfaen"/>
          <w:sz w:val="20"/>
          <w:szCs w:val="20"/>
        </w:rPr>
        <w:t>საათიდან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06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ჩათვლით</w:t>
      </w:r>
      <w:proofErr w:type="spellEnd"/>
      <w:r w:rsidRPr="00233FE0">
        <w:rPr>
          <w:rFonts w:ascii="Sylfaen" w:hAnsi="Sylfaen"/>
          <w:sz w:val="20"/>
          <w:szCs w:val="20"/>
          <w:lang w:val="en-GE"/>
        </w:rPr>
        <w:t>.</w:t>
      </w:r>
    </w:p>
    <w:p w14:paraId="7A70FC1B" w14:textId="01401054" w:rsidR="00C75B00" w:rsidRPr="00BB128C" w:rsidRDefault="00C75B00" w:rsidP="00233FE0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r w:rsidRPr="00233FE0">
        <w:rPr>
          <w:rFonts w:ascii="Sylfaen" w:hAnsi="Sylfaen"/>
          <w:sz w:val="20"/>
          <w:szCs w:val="20"/>
          <w:lang w:val="en-GE"/>
        </w:rPr>
        <w:t>20</w:t>
      </w:r>
      <w:r>
        <w:rPr>
          <w:rFonts w:ascii="Sylfaen" w:hAnsi="Sylfaen"/>
          <w:sz w:val="20"/>
          <w:szCs w:val="20"/>
          <w:lang w:val="ka-GE"/>
        </w:rPr>
        <w:t>20</w:t>
      </w:r>
      <w:r w:rsidRPr="00233FE0">
        <w:rPr>
          <w:rFonts w:ascii="Sylfaen" w:hAnsi="Sylfaen"/>
          <w:sz w:val="20"/>
          <w:szCs w:val="20"/>
          <w:lang w:val="en-GE"/>
        </w:rPr>
        <w:t xml:space="preserve"> წლის </w:t>
      </w:r>
      <w:r>
        <w:rPr>
          <w:rFonts w:ascii="Sylfaen" w:hAnsi="Sylfaen"/>
          <w:sz w:val="20"/>
          <w:szCs w:val="20"/>
          <w:lang w:val="ka-GE"/>
        </w:rPr>
        <w:t>21</w:t>
      </w:r>
      <w:r w:rsidRPr="00233FE0">
        <w:rPr>
          <w:rFonts w:ascii="Sylfaen" w:hAnsi="Sylfaen"/>
          <w:sz w:val="20"/>
          <w:szCs w:val="20"/>
          <w:lang w:val="en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233FE0">
        <w:rPr>
          <w:rFonts w:ascii="Sylfaen" w:hAnsi="Sylfaen"/>
          <w:sz w:val="20"/>
          <w:szCs w:val="20"/>
          <w:lang w:val="en-GE"/>
        </w:rPr>
        <w:t xml:space="preserve"> გათამაშებაში მონაწილეობას მიიღებს ყველა ის მოთამაშე, რომელიც დააგროვებს გათამაშების ბილეთებს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F67BB1">
        <w:rPr>
          <w:rFonts w:ascii="Sylfaen" w:hAnsi="Sylfaen"/>
          <w:sz w:val="20"/>
          <w:szCs w:val="20"/>
        </w:rPr>
        <w:t>20</w:t>
      </w:r>
      <w:r>
        <w:rPr>
          <w:rFonts w:ascii="Sylfaen" w:hAnsi="Sylfaen"/>
          <w:sz w:val="20"/>
          <w:szCs w:val="20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6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03</w:t>
      </w:r>
      <w:r w:rsidRPr="00F67BB1">
        <w:rPr>
          <w:rFonts w:ascii="Sylfaen" w:hAnsi="Sylfaen"/>
          <w:sz w:val="20"/>
          <w:szCs w:val="20"/>
        </w:rPr>
        <w:t xml:space="preserve">:00 </w:t>
      </w:r>
      <w:proofErr w:type="spellStart"/>
      <w:r w:rsidRPr="00F67BB1">
        <w:rPr>
          <w:rFonts w:ascii="Sylfaen" w:hAnsi="Sylfaen"/>
          <w:sz w:val="20"/>
          <w:szCs w:val="20"/>
        </w:rPr>
        <w:t>საათიდან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13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ჩათვლით</w:t>
      </w:r>
      <w:proofErr w:type="spellEnd"/>
      <w:r w:rsidRPr="00233FE0">
        <w:rPr>
          <w:rFonts w:ascii="Sylfaen" w:hAnsi="Sylfaen"/>
          <w:sz w:val="20"/>
          <w:szCs w:val="20"/>
          <w:lang w:val="en-GE"/>
        </w:rPr>
        <w:t>.</w:t>
      </w:r>
    </w:p>
    <w:p w14:paraId="5B848C9F" w14:textId="11BF23CF" w:rsidR="00C75B00" w:rsidRPr="00BB128C" w:rsidRDefault="00C75B00" w:rsidP="00233FE0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r w:rsidRPr="00233FE0">
        <w:rPr>
          <w:rFonts w:ascii="Sylfaen" w:hAnsi="Sylfaen"/>
          <w:sz w:val="20"/>
          <w:szCs w:val="20"/>
          <w:lang w:val="en-GE"/>
        </w:rPr>
        <w:lastRenderedPageBreak/>
        <w:t>20</w:t>
      </w:r>
      <w:r>
        <w:rPr>
          <w:rFonts w:ascii="Sylfaen" w:hAnsi="Sylfaen"/>
          <w:sz w:val="20"/>
          <w:szCs w:val="20"/>
          <w:lang w:val="ka-GE"/>
        </w:rPr>
        <w:t>20</w:t>
      </w:r>
      <w:r w:rsidRPr="00233FE0">
        <w:rPr>
          <w:rFonts w:ascii="Sylfaen" w:hAnsi="Sylfaen"/>
          <w:sz w:val="20"/>
          <w:szCs w:val="20"/>
          <w:lang w:val="en-GE"/>
        </w:rPr>
        <w:t xml:space="preserve"> წლის </w:t>
      </w:r>
      <w:r>
        <w:rPr>
          <w:rFonts w:ascii="Sylfaen" w:hAnsi="Sylfaen"/>
          <w:sz w:val="20"/>
          <w:szCs w:val="20"/>
          <w:lang w:val="ka-GE"/>
        </w:rPr>
        <w:t>24</w:t>
      </w:r>
      <w:r w:rsidRPr="00233FE0">
        <w:rPr>
          <w:rFonts w:ascii="Sylfaen" w:hAnsi="Sylfaen"/>
          <w:sz w:val="20"/>
          <w:szCs w:val="20"/>
          <w:lang w:val="en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233FE0">
        <w:rPr>
          <w:rFonts w:ascii="Sylfaen" w:hAnsi="Sylfaen"/>
          <w:sz w:val="20"/>
          <w:szCs w:val="20"/>
          <w:lang w:val="en-GE"/>
        </w:rPr>
        <w:t xml:space="preserve"> გათამაშებაში მონაწილეობას მიიღებს ყველა ის მოთამაშე, რომელიც დააგროვებს გათამაშების ბილეთებს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F67BB1">
        <w:rPr>
          <w:rFonts w:ascii="Sylfaen" w:hAnsi="Sylfaen"/>
          <w:sz w:val="20"/>
          <w:szCs w:val="20"/>
        </w:rPr>
        <w:t>20</w:t>
      </w:r>
      <w:r>
        <w:rPr>
          <w:rFonts w:ascii="Sylfaen" w:hAnsi="Sylfaen"/>
          <w:sz w:val="20"/>
          <w:szCs w:val="20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13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03</w:t>
      </w:r>
      <w:r w:rsidRPr="00F67BB1">
        <w:rPr>
          <w:rFonts w:ascii="Sylfaen" w:hAnsi="Sylfaen"/>
          <w:sz w:val="20"/>
          <w:szCs w:val="20"/>
        </w:rPr>
        <w:t xml:space="preserve">:00 </w:t>
      </w:r>
      <w:proofErr w:type="spellStart"/>
      <w:r w:rsidRPr="00F67BB1">
        <w:rPr>
          <w:rFonts w:ascii="Sylfaen" w:hAnsi="Sylfaen"/>
          <w:sz w:val="20"/>
          <w:szCs w:val="20"/>
        </w:rPr>
        <w:t>საათიდან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 w:rsidR="00E337D1"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ჩათვლით</w:t>
      </w:r>
      <w:proofErr w:type="spellEnd"/>
      <w:r w:rsidRPr="00233FE0">
        <w:rPr>
          <w:rFonts w:ascii="Sylfaen" w:hAnsi="Sylfaen"/>
          <w:sz w:val="20"/>
          <w:szCs w:val="20"/>
          <w:lang w:val="en-GE"/>
        </w:rPr>
        <w:t>.</w:t>
      </w:r>
    </w:p>
    <w:p w14:paraId="0713907F" w14:textId="6CCD8601" w:rsidR="000C330D" w:rsidRPr="00BB128C" w:rsidRDefault="000C330D" w:rsidP="00BB128C">
      <w:pPr>
        <w:numPr>
          <w:ilvl w:val="2"/>
          <w:numId w:val="4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r w:rsidRPr="00233FE0">
        <w:rPr>
          <w:rFonts w:ascii="Sylfaen" w:hAnsi="Sylfaen"/>
          <w:sz w:val="20"/>
          <w:szCs w:val="20"/>
          <w:lang w:val="en-GE"/>
        </w:rPr>
        <w:t>20</w:t>
      </w:r>
      <w:r>
        <w:rPr>
          <w:rFonts w:ascii="Sylfaen" w:hAnsi="Sylfaen"/>
          <w:sz w:val="20"/>
          <w:szCs w:val="20"/>
          <w:lang w:val="ka-GE"/>
        </w:rPr>
        <w:t>20</w:t>
      </w:r>
      <w:r w:rsidRPr="00233FE0">
        <w:rPr>
          <w:rFonts w:ascii="Sylfaen" w:hAnsi="Sylfaen"/>
          <w:sz w:val="20"/>
          <w:szCs w:val="20"/>
          <w:lang w:val="en-GE"/>
        </w:rPr>
        <w:t xml:space="preserve"> წლის </w:t>
      </w:r>
      <w:r>
        <w:rPr>
          <w:rFonts w:ascii="Sylfaen" w:hAnsi="Sylfaen"/>
          <w:sz w:val="20"/>
          <w:szCs w:val="20"/>
          <w:lang w:val="ka-GE"/>
        </w:rPr>
        <w:t>1</w:t>
      </w:r>
      <w:r w:rsidRPr="00233FE0">
        <w:rPr>
          <w:rFonts w:ascii="Sylfaen" w:hAnsi="Sylfaen"/>
          <w:sz w:val="20"/>
          <w:szCs w:val="20"/>
          <w:lang w:val="en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მაისის</w:t>
      </w:r>
      <w:r w:rsidRPr="00233FE0">
        <w:rPr>
          <w:rFonts w:ascii="Sylfaen" w:hAnsi="Sylfaen"/>
          <w:sz w:val="20"/>
          <w:szCs w:val="20"/>
          <w:lang w:val="en-GE"/>
        </w:rPr>
        <w:t xml:space="preserve"> გათამაშებაში მონაწილეობას მიიღებს ყველა ის მოთამაშე, რომელიც დააგროვებს გათამაშების ბილეთებს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F67BB1">
        <w:rPr>
          <w:rFonts w:ascii="Sylfaen" w:hAnsi="Sylfaen"/>
          <w:sz w:val="20"/>
          <w:szCs w:val="20"/>
        </w:rPr>
        <w:t>20</w:t>
      </w:r>
      <w:r>
        <w:rPr>
          <w:rFonts w:ascii="Sylfaen" w:hAnsi="Sylfaen"/>
          <w:sz w:val="20"/>
          <w:szCs w:val="20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03</w:t>
      </w:r>
      <w:r w:rsidRPr="00F67BB1">
        <w:rPr>
          <w:rFonts w:ascii="Sylfaen" w:hAnsi="Sylfaen"/>
          <w:sz w:val="20"/>
          <w:szCs w:val="20"/>
        </w:rPr>
        <w:t xml:space="preserve">:00 </w:t>
      </w:r>
      <w:proofErr w:type="spellStart"/>
      <w:r w:rsidRPr="00F67BB1">
        <w:rPr>
          <w:rFonts w:ascii="Sylfaen" w:hAnsi="Sylfaen"/>
          <w:sz w:val="20"/>
          <w:szCs w:val="20"/>
        </w:rPr>
        <w:t>საათიდან</w:t>
      </w:r>
      <w:proofErr w:type="spellEnd"/>
      <w:r w:rsidRPr="00F67BB1">
        <w:rPr>
          <w:rFonts w:ascii="Sylfaen" w:hAnsi="Sylfaen"/>
          <w:sz w:val="20"/>
          <w:szCs w:val="20"/>
        </w:rPr>
        <w:t xml:space="preserve"> 20</w:t>
      </w:r>
      <w:r>
        <w:rPr>
          <w:rFonts w:ascii="Sylfaen" w:hAnsi="Sylfaen"/>
          <w:sz w:val="20"/>
          <w:szCs w:val="20"/>
          <w:lang w:val="ka-GE"/>
        </w:rPr>
        <w:t>20</w:t>
      </w:r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წლის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27</w:t>
      </w:r>
      <w:r w:rsidRPr="00F67BB1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აპრილის</w:t>
      </w:r>
      <w:r w:rsidRPr="00F67BB1">
        <w:rPr>
          <w:rFonts w:ascii="Sylfaen" w:hAnsi="Sylfaen"/>
          <w:sz w:val="20"/>
          <w:szCs w:val="20"/>
        </w:rPr>
        <w:t xml:space="preserve"> 02:59 </w:t>
      </w:r>
      <w:proofErr w:type="spellStart"/>
      <w:r w:rsidRPr="00F67BB1">
        <w:rPr>
          <w:rFonts w:ascii="Sylfaen" w:hAnsi="Sylfaen"/>
          <w:sz w:val="20"/>
          <w:szCs w:val="20"/>
        </w:rPr>
        <w:t>საათის</w:t>
      </w:r>
      <w:proofErr w:type="spellEnd"/>
      <w:r w:rsidRPr="00F67BB1">
        <w:rPr>
          <w:rFonts w:ascii="Sylfaen" w:hAnsi="Sylfaen"/>
          <w:sz w:val="20"/>
          <w:szCs w:val="20"/>
        </w:rPr>
        <w:t xml:space="preserve"> </w:t>
      </w:r>
      <w:proofErr w:type="spellStart"/>
      <w:r w:rsidRPr="00F67BB1">
        <w:rPr>
          <w:rFonts w:ascii="Sylfaen" w:hAnsi="Sylfaen"/>
          <w:sz w:val="20"/>
          <w:szCs w:val="20"/>
        </w:rPr>
        <w:t>ჩათვლით</w:t>
      </w:r>
      <w:proofErr w:type="spellEnd"/>
      <w:r w:rsidRPr="00233FE0">
        <w:rPr>
          <w:rFonts w:ascii="Sylfaen" w:hAnsi="Sylfaen"/>
          <w:sz w:val="20"/>
          <w:szCs w:val="20"/>
          <w:lang w:val="en-GE"/>
        </w:rPr>
        <w:t>.</w:t>
      </w:r>
    </w:p>
    <w:p w14:paraId="149B1EB9" w14:textId="05EE121A" w:rsidR="000E27F0" w:rsidRPr="00A85694" w:rsidRDefault="000E27F0" w:rsidP="00BB128C">
      <w:pPr>
        <w:numPr>
          <w:ilvl w:val="1"/>
          <w:numId w:val="4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6.3. პუნქტში მითითებული თითოეული</w:t>
      </w:r>
      <w:r w:rsidR="00BB0BFB">
        <w:rPr>
          <w:rFonts w:ascii="Sylfaen" w:hAnsi="Sylfaen" w:cs="Sylfaen"/>
          <w:sz w:val="20"/>
          <w:szCs w:val="20"/>
          <w:lang w:val="ka-GE"/>
        </w:rPr>
        <w:t xml:space="preserve"> პრიზის</w:t>
      </w:r>
      <w:r>
        <w:rPr>
          <w:rFonts w:ascii="Sylfaen" w:hAnsi="Sylfaen" w:cs="Sylfaen"/>
          <w:sz w:val="20"/>
          <w:szCs w:val="20"/>
          <w:lang w:val="ka-GE"/>
        </w:rPr>
        <w:t xml:space="preserve"> გათამაშების დროს</w:t>
      </w:r>
      <w:r w:rsidR="00BB0BFB">
        <w:rPr>
          <w:rFonts w:ascii="Sylfaen" w:hAnsi="Sylfaen" w:cs="Sylfaen"/>
          <w:sz w:val="20"/>
          <w:szCs w:val="20"/>
          <w:lang w:val="ka-GE"/>
        </w:rPr>
        <w:t>, გამარჯვებული მოთამაშის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813D9">
        <w:rPr>
          <w:rFonts w:ascii="Sylfaen" w:hAnsi="Sylfaen" w:cs="Sylfaen"/>
          <w:sz w:val="20"/>
          <w:szCs w:val="20"/>
          <w:lang w:val="ka-GE"/>
        </w:rPr>
        <w:t xml:space="preserve">გამოხატულ </w:t>
      </w:r>
      <w:r w:rsidR="00BB0BFB">
        <w:rPr>
          <w:rFonts w:ascii="Sylfaen" w:hAnsi="Sylfaen" w:cs="Sylfaen"/>
          <w:sz w:val="20"/>
          <w:szCs w:val="20"/>
          <w:lang w:val="ka-GE"/>
        </w:rPr>
        <w:t>რეაქციას შეაფასებს ჟიურის</w:t>
      </w:r>
      <w:r w:rsidR="00216D95">
        <w:rPr>
          <w:rFonts w:ascii="Sylfaen" w:hAnsi="Sylfaen" w:cs="Sylfaen"/>
          <w:sz w:val="20"/>
          <w:szCs w:val="20"/>
          <w:lang w:val="ka-GE"/>
        </w:rPr>
        <w:t xml:space="preserve"> 3 (სამი)</w:t>
      </w:r>
      <w:r w:rsidR="00BB0BF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16D95">
        <w:rPr>
          <w:rFonts w:ascii="Sylfaen" w:hAnsi="Sylfaen" w:cs="Sylfaen"/>
          <w:sz w:val="20"/>
          <w:szCs w:val="20"/>
          <w:lang w:val="ka-GE"/>
        </w:rPr>
        <w:t>წევრი</w:t>
      </w:r>
      <w:r w:rsidR="007866CD">
        <w:rPr>
          <w:rFonts w:ascii="Sylfaen" w:hAnsi="Sylfaen" w:cs="Sylfaen"/>
          <w:sz w:val="20"/>
          <w:szCs w:val="20"/>
          <w:lang w:val="ka-GE"/>
        </w:rPr>
        <w:t>. კერძოდ,</w:t>
      </w:r>
      <w:r w:rsidR="00BB0BFB">
        <w:rPr>
          <w:rFonts w:ascii="Sylfaen" w:hAnsi="Sylfaen" w:cs="Sylfaen"/>
          <w:sz w:val="20"/>
          <w:szCs w:val="20"/>
          <w:lang w:val="ka-GE"/>
        </w:rPr>
        <w:t xml:space="preserve"> ჟიურის 2 წევრის დადებითი გადაწყვეტილების საფუძველზე, დამატებით</w:t>
      </w:r>
      <w:r w:rsidR="007866CD">
        <w:rPr>
          <w:rFonts w:ascii="Sylfaen" w:hAnsi="Sylfaen" w:cs="Sylfaen"/>
          <w:sz w:val="20"/>
          <w:szCs w:val="20"/>
          <w:lang w:val="ka-GE"/>
        </w:rPr>
        <w:t xml:space="preserve"> საჩუქრის სახით</w:t>
      </w:r>
      <w:r w:rsidR="00BB0BFB">
        <w:rPr>
          <w:rFonts w:ascii="Sylfaen" w:hAnsi="Sylfaen" w:cs="Sylfaen"/>
          <w:sz w:val="20"/>
          <w:szCs w:val="20"/>
          <w:lang w:val="ka-GE"/>
        </w:rPr>
        <w:t xml:space="preserve"> მიიღებს 500 ლარს.</w:t>
      </w:r>
      <w:r w:rsidR="002813D9">
        <w:rPr>
          <w:rFonts w:ascii="Sylfaen" w:hAnsi="Sylfaen" w:cs="Sylfaen"/>
          <w:sz w:val="20"/>
          <w:szCs w:val="20"/>
          <w:lang w:val="ka-GE"/>
        </w:rPr>
        <w:t xml:space="preserve"> აღნიშნული წესის შესახებ წინასწარ იქნება ცნობილი მოთამაშეებისთვის, შესაბამისად, პრიზის მოგება სრულად დამოკიდებული იქნება მოთამაშეთა მიერ დადებითი რეაქციის გამოხატვაზე.</w:t>
      </w:r>
    </w:p>
    <w:p w14:paraId="1DF656BB" w14:textId="77777777" w:rsidR="00550921" w:rsidRPr="00A85694" w:rsidRDefault="00550921" w:rsidP="00044A0B">
      <w:pPr>
        <w:numPr>
          <w:ilvl w:val="1"/>
          <w:numId w:val="4"/>
        </w:numPr>
        <w:spacing w:before="60" w:line="252" w:lineRule="auto"/>
        <w:jc w:val="both"/>
        <w:rPr>
          <w:rFonts w:ascii="Sylfaen" w:hAnsi="Sylfaen" w:cs="Sylfaen"/>
          <w:sz w:val="20"/>
          <w:szCs w:val="20"/>
        </w:rPr>
      </w:pPr>
      <w:r w:rsidRPr="00A85694">
        <w:rPr>
          <w:rFonts w:ascii="Sylfaen" w:hAnsi="Sylfaen" w:cs="Sylfaen"/>
          <w:sz w:val="20"/>
          <w:szCs w:val="20"/>
          <w:lang w:val="ka-GE"/>
        </w:rPr>
        <w:t>გათამაშების წესების 6.3. პუნქტში მითითებული თანხის ოდენობები, მოცემულია საქართველოს კანონმდებლობით განსაზღვრული საშემოსავლო გადასახადის გარეშე.</w:t>
      </w:r>
    </w:p>
    <w:p w14:paraId="0E6A0E44" w14:textId="45F25164" w:rsidR="000932C3" w:rsidRPr="00A85694" w:rsidRDefault="000932C3" w:rsidP="00044A0B">
      <w:pPr>
        <w:numPr>
          <w:ilvl w:val="1"/>
          <w:numId w:val="4"/>
        </w:numPr>
        <w:spacing w:before="60" w:line="252" w:lineRule="auto"/>
        <w:jc w:val="both"/>
        <w:rPr>
          <w:rFonts w:ascii="Sylfaen" w:hAnsi="Sylfaen" w:cs="AcadNusx"/>
          <w:spacing w:val="19"/>
          <w:w w:val="105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საპრიზო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ფონდი</w:t>
      </w:r>
      <w:proofErr w:type="spellEnd"/>
      <w:r w:rsidR="0073275D" w:rsidRPr="00A85694">
        <w:rPr>
          <w:rFonts w:ascii="Sylfaen" w:hAnsi="Sylfaen" w:cs="Sylfaen"/>
          <w:sz w:val="20"/>
          <w:szCs w:val="20"/>
          <w:lang w:val="ka-GE"/>
        </w:rPr>
        <w:t xml:space="preserve"> საქართველოს კანონმდებლობით განსაზღვრული საშემოსავლო გადასახადის გარეშე </w:t>
      </w:r>
      <w:proofErr w:type="spellStart"/>
      <w:r w:rsidRPr="00A85694">
        <w:rPr>
          <w:rFonts w:ascii="Sylfaen" w:hAnsi="Sylfaen" w:cs="Sylfaen"/>
          <w:sz w:val="20"/>
          <w:szCs w:val="20"/>
        </w:rPr>
        <w:t>სულ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შეადგენს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r w:rsidR="009F5008" w:rsidRPr="009F5008">
        <w:rPr>
          <w:rFonts w:ascii="Sylfaen" w:hAnsi="Sylfaen" w:cs="Sylfaen"/>
          <w:sz w:val="20"/>
          <w:szCs w:val="20"/>
          <w:lang w:val="ka-GE"/>
        </w:rPr>
        <w:t>1</w:t>
      </w:r>
      <w:r w:rsidR="006100B0">
        <w:rPr>
          <w:rFonts w:ascii="Sylfaen" w:hAnsi="Sylfaen" w:cs="Sylfaen"/>
          <w:sz w:val="20"/>
          <w:szCs w:val="20"/>
          <w:lang w:val="ka-GE"/>
        </w:rPr>
        <w:t>’</w:t>
      </w:r>
      <w:r w:rsidR="009F5008" w:rsidRPr="009F5008">
        <w:rPr>
          <w:rFonts w:ascii="Sylfaen" w:hAnsi="Sylfaen" w:cs="Sylfaen"/>
          <w:sz w:val="20"/>
          <w:szCs w:val="20"/>
          <w:lang w:val="ka-GE"/>
        </w:rPr>
        <w:t>020</w:t>
      </w:r>
      <w:r w:rsidR="006100B0">
        <w:rPr>
          <w:rFonts w:ascii="Sylfaen" w:hAnsi="Sylfaen" w:cs="Sylfaen"/>
          <w:sz w:val="20"/>
          <w:szCs w:val="20"/>
          <w:lang w:val="ka-GE"/>
        </w:rPr>
        <w:t>’</w:t>
      </w:r>
      <w:r w:rsidR="009F5008" w:rsidRPr="009F5008">
        <w:rPr>
          <w:rFonts w:ascii="Sylfaen" w:hAnsi="Sylfaen" w:cs="Sylfaen"/>
          <w:sz w:val="20"/>
          <w:szCs w:val="20"/>
          <w:lang w:val="ka-GE"/>
        </w:rPr>
        <w:t>000</w:t>
      </w:r>
      <w:r w:rsidR="006100B0">
        <w:rPr>
          <w:rFonts w:ascii="Sylfaen" w:hAnsi="Sylfaen" w:cs="Sylfaen"/>
          <w:sz w:val="20"/>
          <w:szCs w:val="20"/>
          <w:lang w:val="ka-GE"/>
        </w:rPr>
        <w:t>.00</w:t>
      </w:r>
      <w:r w:rsidR="009F5008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6100B0">
        <w:rPr>
          <w:rFonts w:ascii="Sylfaen" w:hAnsi="Sylfaen" w:cs="Sylfaen"/>
          <w:sz w:val="20"/>
          <w:szCs w:val="20"/>
          <w:lang w:val="ka-GE"/>
        </w:rPr>
        <w:t>ერთიმილიონ ოცი ათასი)</w:t>
      </w:r>
      <w:r w:rsidR="006E581B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ლარს</w:t>
      </w:r>
      <w:proofErr w:type="spellEnd"/>
      <w:r w:rsidR="0073275D" w:rsidRPr="00A85694">
        <w:rPr>
          <w:rFonts w:ascii="Sylfaen" w:hAnsi="Sylfaen" w:cs="Sylfaen"/>
          <w:sz w:val="20"/>
          <w:szCs w:val="20"/>
          <w:lang w:val="ka-GE"/>
        </w:rPr>
        <w:t xml:space="preserve">, ხოლო საქართველოს კანონმდებლობით განსაზღვრული საშემოსავლო გადასახადის ჩათვლით </w:t>
      </w:r>
      <w:r w:rsidR="006100B0" w:rsidRPr="006100B0">
        <w:rPr>
          <w:rFonts w:ascii="Sylfaen" w:hAnsi="Sylfaen" w:cs="Sylfaen"/>
          <w:sz w:val="20"/>
          <w:szCs w:val="20"/>
          <w:lang w:val="ka-GE"/>
        </w:rPr>
        <w:t>1</w:t>
      </w:r>
      <w:r w:rsidR="006100B0">
        <w:rPr>
          <w:rFonts w:ascii="Sylfaen" w:hAnsi="Sylfaen" w:cs="Sylfaen"/>
          <w:sz w:val="20"/>
          <w:szCs w:val="20"/>
          <w:lang w:val="ka-GE"/>
        </w:rPr>
        <w:t>’</w:t>
      </w:r>
      <w:r w:rsidR="006100B0" w:rsidRPr="006100B0">
        <w:rPr>
          <w:rFonts w:ascii="Sylfaen" w:hAnsi="Sylfaen" w:cs="Sylfaen"/>
          <w:sz w:val="20"/>
          <w:szCs w:val="20"/>
          <w:lang w:val="ka-GE"/>
        </w:rPr>
        <w:t>275</w:t>
      </w:r>
      <w:r w:rsidR="006100B0">
        <w:rPr>
          <w:rFonts w:ascii="Sylfaen" w:hAnsi="Sylfaen" w:cs="Sylfaen"/>
          <w:sz w:val="20"/>
          <w:szCs w:val="20"/>
          <w:lang w:val="ka-GE"/>
        </w:rPr>
        <w:t>’</w:t>
      </w:r>
      <w:r w:rsidR="006100B0" w:rsidRPr="006100B0">
        <w:rPr>
          <w:rFonts w:ascii="Sylfaen" w:hAnsi="Sylfaen" w:cs="Sylfaen"/>
          <w:sz w:val="20"/>
          <w:szCs w:val="20"/>
          <w:lang w:val="ka-GE"/>
        </w:rPr>
        <w:t>000</w:t>
      </w:r>
      <w:r w:rsidR="006100B0">
        <w:rPr>
          <w:rFonts w:ascii="Sylfaen" w:hAnsi="Sylfaen" w:cs="Sylfaen"/>
          <w:sz w:val="20"/>
          <w:szCs w:val="20"/>
          <w:lang w:val="ka-GE"/>
        </w:rPr>
        <w:t>.00 (ერთიმილიონ ორასსამოცდათხუთმეტი ათასი)</w:t>
      </w:r>
      <w:r w:rsidR="006E581B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3275D" w:rsidRPr="00A85694">
        <w:rPr>
          <w:rFonts w:ascii="Sylfaen" w:hAnsi="Sylfaen" w:cs="Sylfaen"/>
          <w:sz w:val="20"/>
          <w:szCs w:val="20"/>
          <w:lang w:val="ka-GE"/>
        </w:rPr>
        <w:t>ლარს</w:t>
      </w:r>
      <w:r w:rsidRPr="00A85694">
        <w:rPr>
          <w:rFonts w:ascii="Sylfaen" w:hAnsi="Sylfaen" w:cs="Sylfaen"/>
          <w:sz w:val="20"/>
          <w:szCs w:val="20"/>
        </w:rPr>
        <w:t>.</w:t>
      </w:r>
    </w:p>
    <w:p w14:paraId="15B20160" w14:textId="77777777" w:rsidR="00B178C8" w:rsidRPr="00A85694" w:rsidRDefault="004F30EF" w:rsidP="00BA3932">
      <w:pPr>
        <w:numPr>
          <w:ilvl w:val="0"/>
          <w:numId w:val="4"/>
        </w:numPr>
        <w:spacing w:before="120" w:line="252" w:lineRule="auto"/>
        <w:jc w:val="both"/>
        <w:rPr>
          <w:rFonts w:ascii="Sylfaen" w:hAnsi="Sylfaen" w:cs="AcadNusx"/>
          <w:b/>
          <w:spacing w:val="19"/>
          <w:w w:val="105"/>
          <w:sz w:val="20"/>
          <w:szCs w:val="20"/>
        </w:rPr>
      </w:pPr>
      <w:r w:rsidRPr="00A85694">
        <w:rPr>
          <w:rFonts w:ascii="Sylfaen" w:hAnsi="Sylfaen" w:cs="Sylfaen"/>
          <w:b/>
          <w:sz w:val="20"/>
          <w:szCs w:val="20"/>
          <w:lang w:val="ka-GE"/>
        </w:rPr>
        <w:t xml:space="preserve">პირდაპირ </w:t>
      </w:r>
      <w:proofErr w:type="spellStart"/>
      <w:r w:rsidR="000656CD" w:rsidRPr="00A85694">
        <w:rPr>
          <w:rFonts w:ascii="Sylfaen" w:hAnsi="Sylfaen" w:cs="Sylfaen"/>
          <w:b/>
          <w:sz w:val="20"/>
          <w:szCs w:val="20"/>
        </w:rPr>
        <w:t>ეთერში</w:t>
      </w:r>
      <w:proofErr w:type="spellEnd"/>
      <w:r w:rsidR="000656CD"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0656CD" w:rsidRPr="00A85694">
        <w:rPr>
          <w:rFonts w:ascii="Sylfaen" w:hAnsi="Sylfaen" w:cs="Sylfaen"/>
          <w:b/>
          <w:sz w:val="20"/>
          <w:szCs w:val="20"/>
        </w:rPr>
        <w:t>გათამაშების</w:t>
      </w:r>
      <w:proofErr w:type="spellEnd"/>
      <w:r w:rsidR="000656CD"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0656CD" w:rsidRPr="00A85694">
        <w:rPr>
          <w:rFonts w:ascii="Sylfaen" w:hAnsi="Sylfaen" w:cs="Sylfaen"/>
          <w:b/>
          <w:sz w:val="20"/>
          <w:szCs w:val="20"/>
        </w:rPr>
        <w:t>ჩატარების</w:t>
      </w:r>
      <w:proofErr w:type="spellEnd"/>
      <w:r w:rsidR="000656CD"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0656CD" w:rsidRPr="00A85694">
        <w:rPr>
          <w:rFonts w:ascii="Sylfaen" w:hAnsi="Sylfaen" w:cs="Sylfaen"/>
          <w:b/>
          <w:sz w:val="20"/>
          <w:szCs w:val="20"/>
        </w:rPr>
        <w:t>წესები</w:t>
      </w:r>
      <w:proofErr w:type="spellEnd"/>
      <w:r w:rsidR="000656CD"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0656CD" w:rsidRPr="00A85694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="000656CD" w:rsidRPr="00A8569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0656CD" w:rsidRPr="00A85694">
        <w:rPr>
          <w:rFonts w:ascii="Sylfaen" w:hAnsi="Sylfaen" w:cs="Sylfaen"/>
          <w:b/>
          <w:sz w:val="20"/>
          <w:szCs w:val="20"/>
        </w:rPr>
        <w:t>პირობები</w:t>
      </w:r>
      <w:proofErr w:type="spellEnd"/>
    </w:p>
    <w:p w14:paraId="68EB7BF7" w14:textId="28307A2D" w:rsidR="00B178C8" w:rsidRPr="00A85694" w:rsidRDefault="005E18E1" w:rsidP="004E6F95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გათამაშებაში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 ტრანსპორტირება მოხდება</w:t>
      </w:r>
      <w:r w:rsidR="005F197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F1977">
        <w:rPr>
          <w:rFonts w:ascii="Sylfaen" w:hAnsi="Sylfaen" w:cs="Sylfaen"/>
          <w:sz w:val="20"/>
          <w:szCs w:val="20"/>
          <w:lang w:val="ka-GE"/>
        </w:rPr>
        <w:t>გათამაშების დღეს</w:t>
      </w:r>
      <w:r w:rsidR="00A715A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715AA">
        <w:rPr>
          <w:rFonts w:ascii="Sylfaen" w:hAnsi="Sylfaen" w:cs="Sylfaen"/>
          <w:sz w:val="20"/>
          <w:szCs w:val="20"/>
          <w:lang w:val="ka-GE"/>
        </w:rPr>
        <w:t>დალუქული ტომრებით</w:t>
      </w:r>
      <w:r>
        <w:rPr>
          <w:rFonts w:ascii="Sylfaen" w:hAnsi="Sylfaen" w:cs="Sylfaen"/>
          <w:sz w:val="20"/>
          <w:szCs w:val="20"/>
          <w:lang w:val="ka-GE"/>
        </w:rPr>
        <w:t>,</w:t>
      </w:r>
      <w:r w:rsidR="005F1977">
        <w:rPr>
          <w:rFonts w:ascii="Sylfaen" w:hAnsi="Sylfaen" w:cs="Sylfaen"/>
          <w:sz w:val="20"/>
          <w:szCs w:val="20"/>
          <w:lang w:val="ka-GE"/>
        </w:rPr>
        <w:t xml:space="preserve"> 6.2. პუნქტში მითითებულ მისამართზე. გათამაშების დაწყებამდე განხორციელდება დალუქული ტომრების გახსნა და ყველა ბილეთის</w:t>
      </w:r>
      <w:r w:rsidR="005B1B5C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0932C3" w:rsidRPr="00A85694">
        <w:rPr>
          <w:rFonts w:ascii="Sylfaen" w:hAnsi="Sylfaen" w:cs="Sylfaen"/>
          <w:sz w:val="20"/>
          <w:szCs w:val="20"/>
        </w:rPr>
        <w:t>მოთავსებ</w:t>
      </w:r>
      <w:proofErr w:type="spellEnd"/>
      <w:r w:rsidR="005F1977">
        <w:rPr>
          <w:rFonts w:ascii="Sylfaen" w:hAnsi="Sylfaen" w:cs="Sylfaen"/>
          <w:sz w:val="20"/>
          <w:szCs w:val="20"/>
          <w:lang w:val="ka-GE"/>
        </w:rPr>
        <w:t>ა</w:t>
      </w:r>
      <w:r w:rsidR="000932C3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932C3" w:rsidRPr="00A85694">
        <w:rPr>
          <w:rFonts w:ascii="Sylfaen" w:hAnsi="Sylfaen" w:cs="Sylfaen"/>
          <w:sz w:val="20"/>
          <w:szCs w:val="20"/>
        </w:rPr>
        <w:t>დოლურაში</w:t>
      </w:r>
      <w:proofErr w:type="spellEnd"/>
      <w:r w:rsidR="000932C3"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="000932C3" w:rsidRPr="00A85694">
        <w:rPr>
          <w:rFonts w:ascii="Sylfaen" w:hAnsi="Sylfaen" w:cs="Sylfaen"/>
          <w:sz w:val="20"/>
          <w:szCs w:val="20"/>
        </w:rPr>
        <w:t>საიდანაც</w:t>
      </w:r>
      <w:proofErr w:type="spellEnd"/>
      <w:r w:rsidR="000932C3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932C3" w:rsidRPr="00A85694">
        <w:rPr>
          <w:rFonts w:ascii="Sylfaen" w:hAnsi="Sylfaen" w:cs="Sylfaen"/>
          <w:sz w:val="20"/>
          <w:szCs w:val="20"/>
        </w:rPr>
        <w:t>გადაცემის</w:t>
      </w:r>
      <w:proofErr w:type="spellEnd"/>
      <w:r w:rsidR="000932C3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932C3" w:rsidRPr="00A85694">
        <w:rPr>
          <w:rFonts w:ascii="Sylfaen" w:hAnsi="Sylfaen" w:cs="Sylfaen"/>
          <w:sz w:val="20"/>
          <w:szCs w:val="20"/>
        </w:rPr>
        <w:t>წამყვანი</w:t>
      </w:r>
      <w:proofErr w:type="spellEnd"/>
      <w:r w:rsidR="000932C3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932C3" w:rsidRPr="00A85694">
        <w:rPr>
          <w:rFonts w:ascii="Sylfaen" w:hAnsi="Sylfaen" w:cs="Sylfaen"/>
          <w:sz w:val="20"/>
          <w:szCs w:val="20"/>
        </w:rPr>
        <w:t>შემთხვევითობის</w:t>
      </w:r>
      <w:proofErr w:type="spellEnd"/>
      <w:r w:rsidR="000932C3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932C3" w:rsidRPr="00A85694">
        <w:rPr>
          <w:rFonts w:ascii="Sylfaen" w:hAnsi="Sylfaen" w:cs="Sylfaen"/>
          <w:sz w:val="20"/>
          <w:szCs w:val="20"/>
        </w:rPr>
        <w:t>პრინციპით</w:t>
      </w:r>
      <w:proofErr w:type="spellEnd"/>
      <w:r w:rsidR="000932C3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932C3" w:rsidRPr="00A85694">
        <w:rPr>
          <w:rFonts w:ascii="Sylfaen" w:hAnsi="Sylfaen" w:cs="Sylfaen"/>
          <w:sz w:val="20"/>
          <w:szCs w:val="20"/>
        </w:rPr>
        <w:t>ამოიღებს</w:t>
      </w:r>
      <w:proofErr w:type="spellEnd"/>
      <w:r w:rsidR="000932C3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0932C3" w:rsidRPr="00A85694">
        <w:rPr>
          <w:rFonts w:ascii="Sylfaen" w:hAnsi="Sylfaen" w:cs="Sylfaen"/>
          <w:sz w:val="20"/>
          <w:szCs w:val="20"/>
        </w:rPr>
        <w:t>ბილეთს</w:t>
      </w:r>
      <w:proofErr w:type="spellEnd"/>
      <w:r w:rsidR="000932C3" w:rsidRPr="00A85694">
        <w:rPr>
          <w:rFonts w:ascii="Sylfaen" w:hAnsi="Sylfaen" w:cs="Sylfaen"/>
          <w:sz w:val="20"/>
          <w:szCs w:val="20"/>
        </w:rPr>
        <w:t>.</w:t>
      </w:r>
    </w:p>
    <w:p w14:paraId="2CFFA67F" w14:textId="77777777" w:rsidR="00B178C8" w:rsidRPr="00A85694" w:rsidRDefault="000932C3" w:rsidP="004E6F95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წამყვანი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178C8" w:rsidRPr="00A85694">
        <w:rPr>
          <w:rFonts w:ascii="Sylfaen" w:hAnsi="Sylfaen" w:cs="Sylfaen"/>
          <w:sz w:val="20"/>
          <w:szCs w:val="20"/>
        </w:rPr>
        <w:t>დოლური</w:t>
      </w:r>
      <w:r w:rsidRPr="00A85694">
        <w:rPr>
          <w:rFonts w:ascii="Sylfaen" w:hAnsi="Sylfaen" w:cs="Sylfaen"/>
          <w:sz w:val="20"/>
          <w:szCs w:val="20"/>
        </w:rPr>
        <w:t>დან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ამოღების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გამოაცხადებს</w:t>
      </w:r>
      <w:proofErr w:type="spellEnd"/>
      <w:r w:rsidR="006E581B" w:rsidRPr="00A8569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ბილეთზე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178C8" w:rsidRPr="00A85694">
        <w:rPr>
          <w:rFonts w:ascii="Sylfaen" w:hAnsi="Sylfaen" w:cs="Sylfaen"/>
          <w:sz w:val="20"/>
          <w:szCs w:val="20"/>
        </w:rPr>
        <w:t>დატანილ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178C8" w:rsidRPr="00A85694">
        <w:rPr>
          <w:rFonts w:ascii="Sylfaen" w:hAnsi="Sylfaen" w:cs="Sylfaen"/>
          <w:sz w:val="20"/>
          <w:szCs w:val="20"/>
        </w:rPr>
        <w:t>პირადი</w:t>
      </w:r>
      <w:proofErr w:type="spellEnd"/>
      <w:r w:rsidR="00B178C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178C8" w:rsidRPr="00A85694">
        <w:rPr>
          <w:rFonts w:ascii="Sylfaen" w:hAnsi="Sylfaen" w:cs="Sylfaen"/>
          <w:sz w:val="20"/>
          <w:szCs w:val="20"/>
        </w:rPr>
        <w:t>იდენტიფიკატორის</w:t>
      </w:r>
      <w:proofErr w:type="spellEnd"/>
      <w:r w:rsidR="00B178C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178C8" w:rsidRPr="00A85694">
        <w:rPr>
          <w:rFonts w:ascii="Sylfaen" w:hAnsi="Sylfaen" w:cs="Sylfaen"/>
          <w:sz w:val="20"/>
          <w:szCs w:val="20"/>
        </w:rPr>
        <w:t>ნომერს</w:t>
      </w:r>
      <w:proofErr w:type="spellEnd"/>
      <w:r w:rsidR="00B178C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178C8"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="00B178C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178C8" w:rsidRPr="00A85694">
        <w:rPr>
          <w:rFonts w:ascii="Sylfaen" w:hAnsi="Sylfaen" w:cs="Sylfaen"/>
          <w:sz w:val="20"/>
          <w:szCs w:val="20"/>
        </w:rPr>
        <w:t>ტელეფონის</w:t>
      </w:r>
      <w:proofErr w:type="spellEnd"/>
      <w:r w:rsidR="00B178C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178C8" w:rsidRPr="00A85694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="00B178C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178C8" w:rsidRPr="00A85694">
        <w:rPr>
          <w:rFonts w:ascii="Sylfaen" w:hAnsi="Sylfaen" w:cs="Sylfaen"/>
          <w:sz w:val="20"/>
          <w:szCs w:val="20"/>
        </w:rPr>
        <w:t>დაუკავშირდება</w:t>
      </w:r>
      <w:proofErr w:type="spellEnd"/>
      <w:r w:rsidR="00B178C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178C8" w:rsidRPr="00A85694">
        <w:rPr>
          <w:rFonts w:ascii="Sylfaen" w:hAnsi="Sylfaen" w:cs="Sylfaen"/>
          <w:sz w:val="20"/>
          <w:szCs w:val="20"/>
        </w:rPr>
        <w:t>ბილეთზე</w:t>
      </w:r>
      <w:proofErr w:type="spellEnd"/>
      <w:r w:rsidR="00B178C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178C8" w:rsidRPr="00A85694">
        <w:rPr>
          <w:rFonts w:ascii="Sylfaen" w:hAnsi="Sylfaen" w:cs="Sylfaen"/>
          <w:sz w:val="20"/>
          <w:szCs w:val="20"/>
        </w:rPr>
        <w:t>დატანილ</w:t>
      </w:r>
      <w:proofErr w:type="spellEnd"/>
      <w:r w:rsidR="00B178C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178C8" w:rsidRPr="00A85694">
        <w:rPr>
          <w:rFonts w:ascii="Sylfaen" w:hAnsi="Sylfaen" w:cs="Sylfaen"/>
          <w:sz w:val="20"/>
          <w:szCs w:val="20"/>
        </w:rPr>
        <w:t>მობილურის</w:t>
      </w:r>
      <w:proofErr w:type="spellEnd"/>
      <w:r w:rsidR="00B178C8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B178C8" w:rsidRPr="00A85694">
        <w:rPr>
          <w:rFonts w:ascii="Sylfaen" w:hAnsi="Sylfaen" w:cs="Sylfaen"/>
          <w:sz w:val="20"/>
          <w:szCs w:val="20"/>
        </w:rPr>
        <w:t>ნომერს</w:t>
      </w:r>
      <w:proofErr w:type="spellEnd"/>
      <w:r w:rsidRPr="00A85694">
        <w:rPr>
          <w:rFonts w:ascii="Sylfaen" w:hAnsi="Sylfaen" w:cs="Sylfaen"/>
          <w:sz w:val="20"/>
          <w:szCs w:val="20"/>
        </w:rPr>
        <w:t>.</w:t>
      </w:r>
    </w:p>
    <w:p w14:paraId="66A321F6" w14:textId="7A614CF8" w:rsidR="00CD1ED1" w:rsidRPr="00A85694" w:rsidRDefault="000932C3" w:rsidP="004E6F95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პრიზის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მოგებისათვის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აუცილებელი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პირობაა</w:t>
      </w:r>
      <w:proofErr w:type="spellEnd"/>
      <w:r w:rsidR="003D30FC" w:rsidRPr="00A85694">
        <w:rPr>
          <w:rFonts w:ascii="Sylfaen" w:hAnsi="Sylfaen" w:cs="Sylfaen"/>
          <w:sz w:val="20"/>
          <w:szCs w:val="20"/>
          <w:lang w:val="ka-GE"/>
        </w:rPr>
        <w:t>,</w:t>
      </w:r>
      <w:r w:rsidR="003D30FC" w:rsidRPr="00A85694">
        <w:rPr>
          <w:rFonts w:ascii="Sylfaen" w:hAnsi="Sylfaen" w:cs="Sylfaen"/>
          <w:sz w:val="20"/>
          <w:szCs w:val="20"/>
        </w:rPr>
        <w:t xml:space="preserve"> </w:t>
      </w:r>
      <w:r w:rsidR="003D30FC" w:rsidRPr="00A85694">
        <w:rPr>
          <w:rFonts w:ascii="Sylfaen" w:hAnsi="Sylfaen" w:cs="Sylfaen"/>
          <w:sz w:val="20"/>
          <w:szCs w:val="20"/>
          <w:lang w:val="ka-GE"/>
        </w:rPr>
        <w:t>მოთამაშემ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უპასუხოს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ზარს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სტუდიიდან</w:t>
      </w:r>
      <w:proofErr w:type="spellEnd"/>
      <w:r w:rsidR="00861DA9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="00861DA9" w:rsidRPr="00BB128C">
        <w:rPr>
          <w:rFonts w:ascii="Sylfaen" w:hAnsi="Sylfaen" w:cs="Sylfaen"/>
          <w:sz w:val="20"/>
          <w:szCs w:val="20"/>
        </w:rPr>
        <w:t>რაც</w:t>
      </w:r>
      <w:proofErr w:type="spellEnd"/>
      <w:r w:rsidR="00861DA9" w:rsidRPr="00BB128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861DA9" w:rsidRPr="00BB128C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="00861DA9" w:rsidRPr="00BB128C">
        <w:rPr>
          <w:rFonts w:ascii="Sylfaen" w:hAnsi="Sylfaen" w:cs="Sylfaen"/>
          <w:sz w:val="20"/>
          <w:szCs w:val="20"/>
        </w:rPr>
        <w:t xml:space="preserve"> </w:t>
      </w:r>
      <w:r w:rsidR="00861DA9">
        <w:rPr>
          <w:rFonts w:ascii="Sylfaen" w:hAnsi="Sylfaen" w:cs="Sylfaen"/>
          <w:sz w:val="20"/>
          <w:szCs w:val="20"/>
          <w:lang w:val="ka-GE"/>
        </w:rPr>
        <w:t xml:space="preserve">არა მხოლოდ </w:t>
      </w:r>
      <w:proofErr w:type="spellStart"/>
      <w:r w:rsidR="00861DA9" w:rsidRPr="00BB128C">
        <w:rPr>
          <w:rFonts w:ascii="Sylfaen" w:hAnsi="Sylfaen" w:cs="Sylfaen"/>
          <w:sz w:val="20"/>
          <w:szCs w:val="20"/>
        </w:rPr>
        <w:t>სატელეფონო</w:t>
      </w:r>
      <w:proofErr w:type="spellEnd"/>
      <w:r w:rsidR="00861DA9" w:rsidRPr="00BB128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861DA9" w:rsidRPr="00BB128C">
        <w:rPr>
          <w:rFonts w:ascii="Sylfaen" w:hAnsi="Sylfaen" w:cs="Sylfaen"/>
          <w:sz w:val="20"/>
          <w:szCs w:val="20"/>
        </w:rPr>
        <w:t>კავშირის</w:t>
      </w:r>
      <w:proofErr w:type="spellEnd"/>
      <w:r w:rsidR="00861DA9" w:rsidRPr="00BB128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861DA9" w:rsidRPr="00BB128C">
        <w:rPr>
          <w:rFonts w:ascii="Sylfaen" w:hAnsi="Sylfaen" w:cs="Sylfaen"/>
          <w:sz w:val="20"/>
          <w:szCs w:val="20"/>
        </w:rPr>
        <w:t>წარმატებით</w:t>
      </w:r>
      <w:proofErr w:type="spellEnd"/>
      <w:r w:rsidR="00861DA9" w:rsidRPr="00BB128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861DA9" w:rsidRPr="00BB128C">
        <w:rPr>
          <w:rFonts w:ascii="Sylfaen" w:hAnsi="Sylfaen" w:cs="Sylfaen"/>
          <w:sz w:val="20"/>
          <w:szCs w:val="20"/>
        </w:rPr>
        <w:t>დამყარებას</w:t>
      </w:r>
      <w:proofErr w:type="spellEnd"/>
      <w:r w:rsidR="00861DA9">
        <w:rPr>
          <w:rFonts w:ascii="Sylfaen" w:hAnsi="Sylfaen" w:cs="Sylfaen"/>
          <w:sz w:val="20"/>
          <w:szCs w:val="20"/>
          <w:lang w:val="ka-GE"/>
        </w:rPr>
        <w:t xml:space="preserve">, არამედ </w:t>
      </w:r>
      <w:r w:rsidR="00742BC6">
        <w:rPr>
          <w:rFonts w:ascii="Sylfaen" w:hAnsi="Sylfaen" w:cs="Sylfaen"/>
          <w:sz w:val="20"/>
          <w:szCs w:val="20"/>
          <w:lang w:val="ka-GE"/>
        </w:rPr>
        <w:t xml:space="preserve">გამარჯვებულის მიერ </w:t>
      </w:r>
      <w:r w:rsidR="00861DA9">
        <w:rPr>
          <w:rFonts w:ascii="Sylfaen" w:hAnsi="Sylfaen" w:cs="Sylfaen"/>
          <w:sz w:val="20"/>
          <w:szCs w:val="20"/>
          <w:lang w:val="ka-GE"/>
        </w:rPr>
        <w:t>ხმის ამოღებასა და საუბრის დაწყებას</w:t>
      </w:r>
      <w:r w:rsidRPr="00A85694">
        <w:rPr>
          <w:rFonts w:ascii="Sylfaen" w:hAnsi="Sylfaen" w:cs="Sylfaen"/>
          <w:sz w:val="20"/>
          <w:szCs w:val="20"/>
        </w:rPr>
        <w:t>.</w:t>
      </w:r>
    </w:p>
    <w:p w14:paraId="1B5AD3AE" w14:textId="4540D13B" w:rsidR="00CD1ED1" w:rsidRPr="00A85694" w:rsidRDefault="000932C3" w:rsidP="00BB128C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თუ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დოლურიდან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ამოღებული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მობილური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ტელეფონის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ნომერზე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დარეკვისას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მოთამაშემ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არ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უპასუხა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ზარს</w:t>
      </w:r>
      <w:proofErr w:type="spellEnd"/>
      <w:r w:rsidR="00C85FB3">
        <w:rPr>
          <w:rFonts w:ascii="Sylfaen" w:hAnsi="Sylfaen" w:cs="Sylfaen"/>
          <w:sz w:val="20"/>
          <w:szCs w:val="20"/>
          <w:lang w:val="ka-GE"/>
        </w:rPr>
        <w:t xml:space="preserve"> (წინამდებარე წესების 7.3. პუნქტის შესაბამისად)</w:t>
      </w:r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ტელეფონი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გამორთულია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სხვა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მიზეზის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გამო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დაკავშირება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ვერ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ხერხდება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გადაცემის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წამყვანი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კიდევ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70589C" w:rsidRPr="00A85694">
        <w:rPr>
          <w:rFonts w:ascii="Sylfaen" w:hAnsi="Sylfaen" w:cs="Sylfaen"/>
          <w:sz w:val="20"/>
          <w:szCs w:val="20"/>
        </w:rPr>
        <w:t>ერთხელ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შეეცდება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დაკავშირებას</w:t>
      </w:r>
      <w:proofErr w:type="spellEnd"/>
      <w:r w:rsidRPr="00A85694">
        <w:rPr>
          <w:rFonts w:ascii="Sylfaen" w:hAnsi="Sylfaen" w:cs="Sylfaen"/>
          <w:sz w:val="20"/>
          <w:szCs w:val="20"/>
        </w:rPr>
        <w:t>.</w:t>
      </w:r>
    </w:p>
    <w:p w14:paraId="0677709D" w14:textId="77777777" w:rsidR="00CD1ED1" w:rsidRPr="00A85694" w:rsidRDefault="000932C3" w:rsidP="00CD28F2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დოლურიდან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ამოღებული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ნომერთან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დაკავშირების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r w:rsidR="0070589C" w:rsidRPr="00A85694">
        <w:rPr>
          <w:rFonts w:ascii="Sylfaen" w:hAnsi="Sylfaen" w:cs="Sylfaen"/>
          <w:sz w:val="20"/>
          <w:szCs w:val="20"/>
        </w:rPr>
        <w:t>2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წარუმატებელი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მცდელობის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გადაცემის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წამყვანი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ამოღებულ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გადადებს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ნაცვლად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დოლურადან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ახალ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ამოიღებს</w:t>
      </w:r>
      <w:proofErr w:type="spellEnd"/>
      <w:r w:rsidRPr="00A85694">
        <w:rPr>
          <w:rFonts w:ascii="Sylfaen" w:hAnsi="Sylfaen" w:cs="Sylfaen"/>
          <w:sz w:val="20"/>
          <w:szCs w:val="20"/>
        </w:rPr>
        <w:t>.</w:t>
      </w:r>
    </w:p>
    <w:p w14:paraId="2F27E591" w14:textId="77777777" w:rsidR="00BD1572" w:rsidRPr="00A85694" w:rsidRDefault="000932C3" w:rsidP="00CD28F2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შპს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ჩემპიონები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111 </w:t>
      </w:r>
      <w:proofErr w:type="spellStart"/>
      <w:r w:rsidRPr="00A85694">
        <w:rPr>
          <w:rFonts w:ascii="Sylfaen" w:hAnsi="Sylfaen" w:cs="Sylfaen"/>
          <w:sz w:val="20"/>
          <w:szCs w:val="20"/>
        </w:rPr>
        <w:t>იხსნის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პასუხისმგებლობას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იმ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როდესაც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მომხმარებელს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C824F2" w:rsidRPr="00CD28F2">
        <w:rPr>
          <w:rFonts w:ascii="Sylfaen" w:hAnsi="Sylfaen" w:cs="Sylfaen"/>
          <w:sz w:val="20"/>
          <w:szCs w:val="20"/>
        </w:rPr>
        <w:t>ევროპაბეთის</w:t>
      </w:r>
      <w:proofErr w:type="spellEnd"/>
      <w:r w:rsidR="00C824F2" w:rsidRPr="00CD28F2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C824F2" w:rsidRPr="00CD28F2">
        <w:rPr>
          <w:rFonts w:ascii="Sylfaen" w:hAnsi="Sylfaen" w:cs="Sylfaen"/>
          <w:sz w:val="20"/>
          <w:szCs w:val="20"/>
        </w:rPr>
        <w:t>ვებ-გვერდის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მონაცემთა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ბაზაში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არასწორად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აქვს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მითითებული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მობილური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ტელეფონის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ნომერი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ვერ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ხერხდება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დოლურადან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ამოღებული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ნომერთან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დაკავშირება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ადგილსამყოფელზე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მობილური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ოპერატორის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სიგნალის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არგავრცელების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გამო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მიზეზით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ტელეფონის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გაუმართაობის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გამო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A85694">
        <w:rPr>
          <w:rFonts w:ascii="Sylfaen" w:hAnsi="Sylfaen" w:cs="Sylfaen"/>
          <w:sz w:val="20"/>
          <w:szCs w:val="20"/>
        </w:rPr>
        <w:t>ტელეფონი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გამოირთო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ელემენტი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დაჯდა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გაფუჭდა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მოთამაშემ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სხვა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ღილაკს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დააჭირა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ა.შ</w:t>
      </w:r>
      <w:proofErr w:type="spellEnd"/>
      <w:r w:rsidRPr="00A85694">
        <w:rPr>
          <w:rFonts w:ascii="Sylfaen" w:hAnsi="Sylfaen" w:cs="Sylfaen"/>
          <w:sz w:val="20"/>
          <w:szCs w:val="20"/>
        </w:rPr>
        <w:t>.).</w:t>
      </w:r>
    </w:p>
    <w:p w14:paraId="289EBDCD" w14:textId="77777777" w:rsidR="0070589C" w:rsidRPr="00A85694" w:rsidRDefault="00BD1572" w:rsidP="00CD28F2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დროს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ერთი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იგივე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პირადი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იდენტიფიკატორის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ნომრის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მქონე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ორჯერ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A85694">
        <w:rPr>
          <w:rFonts w:ascii="Sylfaen" w:hAnsi="Sylfaen" w:cs="Sylfaen"/>
          <w:sz w:val="20"/>
          <w:szCs w:val="20"/>
        </w:rPr>
        <w:t>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მეტჯერ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A85694">
        <w:rPr>
          <w:rFonts w:ascii="Sylfaen" w:hAnsi="Sylfaen" w:cs="Sylfaen"/>
          <w:sz w:val="20"/>
          <w:szCs w:val="20"/>
        </w:rPr>
        <w:t>დოლურადან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ამოღების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აღნიშნული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ნომერი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კარგავს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უფლებას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იმავე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დღის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lastRenderedPageBreak/>
        <w:t>გათამაშებებში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მოიგოს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სხვა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პრიზი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A85694">
        <w:rPr>
          <w:rFonts w:ascii="Sylfaen" w:hAnsi="Sylfaen" w:cs="Sylfaen"/>
          <w:sz w:val="20"/>
          <w:szCs w:val="20"/>
        </w:rPr>
        <w:t>თუ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ასეთი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შემთხვევა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დაფიქსირება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გადაცემის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წამყვანი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გადადებს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ნაცვლად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დოლურადან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ამოიღებს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ახალ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ბილეთს</w:t>
      </w:r>
      <w:proofErr w:type="spellEnd"/>
      <w:r w:rsidRPr="00A85694">
        <w:rPr>
          <w:rFonts w:ascii="Sylfaen" w:hAnsi="Sylfaen" w:cs="Sylfaen"/>
          <w:sz w:val="20"/>
          <w:szCs w:val="20"/>
        </w:rPr>
        <w:t>.</w:t>
      </w:r>
    </w:p>
    <w:p w14:paraId="6CE417F1" w14:textId="77777777" w:rsidR="00BA3932" w:rsidRPr="00A85694" w:rsidRDefault="00BA3932" w:rsidP="00CD28F2">
      <w:pPr>
        <w:numPr>
          <w:ilvl w:val="0"/>
          <w:numId w:val="4"/>
        </w:numPr>
        <w:spacing w:before="120" w:line="252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85694">
        <w:rPr>
          <w:rFonts w:ascii="Sylfaen" w:hAnsi="Sylfaen" w:cs="Sylfaen"/>
          <w:b/>
          <w:sz w:val="20"/>
          <w:szCs w:val="20"/>
          <w:lang w:val="ka-GE"/>
        </w:rPr>
        <w:t>პრიზების გაცემა</w:t>
      </w:r>
    </w:p>
    <w:p w14:paraId="05777AC8" w14:textId="77777777" w:rsidR="00BA3932" w:rsidRPr="00A85694" w:rsidRDefault="000932C3" w:rsidP="00CD28F2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პრიზის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აუცილებელია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იყოს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www.europebet.com-ის </w:t>
      </w:r>
      <w:proofErr w:type="spellStart"/>
      <w:r w:rsidRPr="00A85694">
        <w:rPr>
          <w:rFonts w:ascii="Sylfaen" w:hAnsi="Sylfaen" w:cs="Sylfaen"/>
          <w:sz w:val="20"/>
          <w:szCs w:val="20"/>
        </w:rPr>
        <w:t>ვერიფიცირებული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მომხმარებელი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A85694">
        <w:rPr>
          <w:rFonts w:ascii="Sylfaen" w:hAnsi="Sylfaen" w:cs="Sylfaen"/>
          <w:sz w:val="20"/>
          <w:szCs w:val="20"/>
        </w:rPr>
        <w:t>აუცილებლად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უნდა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იქნეს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პირადობის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დამადასტურებელი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მოწმობა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რომელში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მითითებული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უნდა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ემთხვეოდეს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გამარჯვებულის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მიერ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www.europebet.com-ზე </w:t>
      </w:r>
      <w:proofErr w:type="spellStart"/>
      <w:r w:rsidRPr="00A85694">
        <w:rPr>
          <w:rFonts w:ascii="Sylfaen" w:hAnsi="Sylfaen" w:cs="Sylfaen"/>
          <w:sz w:val="20"/>
          <w:szCs w:val="20"/>
        </w:rPr>
        <w:t>რეგისტრაციისას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მითითებულ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პერსონალურ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მონაცემებს</w:t>
      </w:r>
      <w:proofErr w:type="spellEnd"/>
      <w:r w:rsidRPr="00A85694">
        <w:rPr>
          <w:rFonts w:ascii="Sylfaen" w:hAnsi="Sylfaen" w:cs="Sylfaen"/>
          <w:sz w:val="20"/>
          <w:szCs w:val="20"/>
        </w:rPr>
        <w:t>.</w:t>
      </w:r>
    </w:p>
    <w:p w14:paraId="53ADF271" w14:textId="77777777" w:rsidR="00BA3932" w:rsidRPr="00A85694" w:rsidRDefault="000932C3" w:rsidP="00CD28F2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პრიზის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გაცემა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ხდება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გამარჯვებული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პირადი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იდენტიფიკატორის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ნომრის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მფლობელ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მოთამაშეზე</w:t>
      </w:r>
      <w:proofErr w:type="spellEnd"/>
      <w:r w:rsidR="00FA3505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FA3505" w:rsidRPr="00A85694">
        <w:rPr>
          <w:rFonts w:ascii="Sylfaen" w:hAnsi="Sylfaen" w:cs="Sylfaen"/>
          <w:sz w:val="20"/>
          <w:szCs w:val="20"/>
        </w:rPr>
        <w:t>ან</w:t>
      </w:r>
      <w:proofErr w:type="spellEnd"/>
      <w:r w:rsidR="00FA3505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FA3505" w:rsidRPr="00A85694">
        <w:rPr>
          <w:rFonts w:ascii="Sylfaen" w:hAnsi="Sylfaen" w:cs="Sylfaen"/>
          <w:sz w:val="20"/>
          <w:szCs w:val="20"/>
        </w:rPr>
        <w:t>მის</w:t>
      </w:r>
      <w:proofErr w:type="spellEnd"/>
      <w:r w:rsidR="00FF197D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FF197D" w:rsidRPr="00A85694">
        <w:rPr>
          <w:rFonts w:ascii="Sylfaen" w:hAnsi="Sylfaen" w:cs="Sylfaen"/>
          <w:sz w:val="20"/>
          <w:szCs w:val="20"/>
        </w:rPr>
        <w:t>უფლებამოსილ</w:t>
      </w:r>
      <w:proofErr w:type="spellEnd"/>
      <w:r w:rsidR="00FF197D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FF197D" w:rsidRPr="00A85694">
        <w:rPr>
          <w:rFonts w:ascii="Sylfaen" w:hAnsi="Sylfaen" w:cs="Sylfaen"/>
          <w:sz w:val="20"/>
          <w:szCs w:val="20"/>
        </w:rPr>
        <w:t>წარმომადგენელზე</w:t>
      </w:r>
      <w:proofErr w:type="spellEnd"/>
      <w:r w:rsidR="00630706" w:rsidRPr="00A85694">
        <w:rPr>
          <w:rFonts w:ascii="Sylfaen" w:hAnsi="Sylfaen" w:cs="Sylfaen"/>
          <w:sz w:val="20"/>
          <w:szCs w:val="20"/>
        </w:rPr>
        <w:t>/</w:t>
      </w:r>
      <w:proofErr w:type="spellStart"/>
      <w:r w:rsidR="00630706" w:rsidRPr="00A85694">
        <w:rPr>
          <w:rFonts w:ascii="Sylfaen" w:hAnsi="Sylfaen" w:cs="Sylfaen"/>
          <w:sz w:val="20"/>
          <w:szCs w:val="20"/>
        </w:rPr>
        <w:t>უფლებამონაცვლეზე</w:t>
      </w:r>
      <w:proofErr w:type="spellEnd"/>
      <w:r w:rsidR="00FF197D"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რომელთანაც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მოხდა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დაკავშირება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პირდაპირი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ეთერიდან</w:t>
      </w:r>
      <w:proofErr w:type="spellEnd"/>
      <w:r w:rsidRPr="00A85694">
        <w:rPr>
          <w:rFonts w:ascii="Sylfaen" w:hAnsi="Sylfaen" w:cs="Sylfaen"/>
          <w:sz w:val="20"/>
          <w:szCs w:val="20"/>
        </w:rPr>
        <w:t>.</w:t>
      </w:r>
    </w:p>
    <w:p w14:paraId="533AC433" w14:textId="77777777" w:rsidR="003B5C6D" w:rsidRPr="00A85694" w:rsidRDefault="000932C3" w:rsidP="00CD28F2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პრეტენზიები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განიხილება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ჩატარებიდან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30 </w:t>
      </w:r>
      <w:proofErr w:type="spellStart"/>
      <w:r w:rsidRPr="00A85694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დღის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შპს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“</w:t>
      </w:r>
      <w:proofErr w:type="spellStart"/>
      <w:r w:rsidRPr="00A85694">
        <w:rPr>
          <w:rFonts w:ascii="Sylfaen" w:hAnsi="Sylfaen" w:cs="Sylfaen"/>
          <w:sz w:val="20"/>
          <w:szCs w:val="20"/>
        </w:rPr>
        <w:t>ჩემპიონები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111”-ის </w:t>
      </w:r>
      <w:proofErr w:type="spellStart"/>
      <w:r w:rsidRPr="00A85694">
        <w:rPr>
          <w:rFonts w:ascii="Sylfaen" w:hAnsi="Sylfaen" w:cs="Sylfaen"/>
          <w:sz w:val="20"/>
          <w:szCs w:val="20"/>
        </w:rPr>
        <w:t>ოფისში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მისამართზე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: </w:t>
      </w:r>
      <w:proofErr w:type="spellStart"/>
      <w:r w:rsidRPr="00A85694">
        <w:rPr>
          <w:rFonts w:ascii="Sylfaen" w:hAnsi="Sylfaen" w:cs="Sylfaen"/>
          <w:sz w:val="20"/>
          <w:szCs w:val="20"/>
        </w:rPr>
        <w:t>თბილისი</w:t>
      </w:r>
      <w:proofErr w:type="spellEnd"/>
      <w:r w:rsidRPr="00A85694">
        <w:rPr>
          <w:rFonts w:ascii="Sylfaen" w:hAnsi="Sylfaen" w:cs="Sylfaen"/>
          <w:sz w:val="20"/>
          <w:szCs w:val="20"/>
        </w:rPr>
        <w:t>,</w:t>
      </w:r>
      <w:r w:rsidR="00630706" w:rsidRPr="00A85694">
        <w:rPr>
          <w:rFonts w:ascii="Sylfaen" w:hAnsi="Sylfaen" w:cs="Sylfaen"/>
          <w:sz w:val="20"/>
          <w:szCs w:val="20"/>
        </w:rPr>
        <w:t xml:space="preserve"> ი.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630706" w:rsidRPr="00A85694">
        <w:rPr>
          <w:rFonts w:ascii="Sylfaen" w:hAnsi="Sylfaen" w:cs="Sylfaen"/>
          <w:sz w:val="20"/>
          <w:szCs w:val="20"/>
        </w:rPr>
        <w:t>ჭავჭავაძის</w:t>
      </w:r>
      <w:proofErr w:type="spellEnd"/>
      <w:r w:rsidR="00630706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630706" w:rsidRPr="00A85694">
        <w:rPr>
          <w:rFonts w:ascii="Sylfaen" w:hAnsi="Sylfaen" w:cs="Sylfaen"/>
          <w:sz w:val="20"/>
          <w:szCs w:val="20"/>
        </w:rPr>
        <w:t>გამზ</w:t>
      </w:r>
      <w:proofErr w:type="spellEnd"/>
      <w:r w:rsidR="00630706" w:rsidRPr="00A85694">
        <w:rPr>
          <w:rFonts w:ascii="Sylfaen" w:hAnsi="Sylfaen" w:cs="Sylfaen"/>
          <w:sz w:val="20"/>
          <w:szCs w:val="20"/>
        </w:rPr>
        <w:t xml:space="preserve">. 29, მე-5 </w:t>
      </w:r>
      <w:proofErr w:type="spellStart"/>
      <w:r w:rsidR="00630706" w:rsidRPr="00A85694">
        <w:rPr>
          <w:rFonts w:ascii="Sylfaen" w:hAnsi="Sylfaen" w:cs="Sylfaen"/>
          <w:sz w:val="20"/>
          <w:szCs w:val="20"/>
        </w:rPr>
        <w:t>სართული</w:t>
      </w:r>
      <w:proofErr w:type="spellEnd"/>
      <w:r w:rsidRPr="00A85694">
        <w:rPr>
          <w:rFonts w:ascii="Sylfaen" w:hAnsi="Sylfaen" w:cs="Sylfaen"/>
          <w:sz w:val="20"/>
          <w:szCs w:val="20"/>
        </w:rPr>
        <w:t>.</w:t>
      </w:r>
    </w:p>
    <w:p w14:paraId="1085A8A1" w14:textId="5E3E61F4" w:rsidR="004F425C" w:rsidRPr="00A85694" w:rsidRDefault="003B5C6D" w:rsidP="00CD28F2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თანხის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გამარჯვებულები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პრიზებს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მიიღებენ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www.europebet.com-ის </w:t>
      </w:r>
      <w:proofErr w:type="spellStart"/>
      <w:r w:rsidRPr="00A85694">
        <w:rPr>
          <w:rFonts w:ascii="Sylfaen" w:hAnsi="Sylfaen" w:cs="Sylfaen"/>
          <w:sz w:val="20"/>
          <w:szCs w:val="20"/>
        </w:rPr>
        <w:t>პირად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EF70FD" w:rsidRPr="00CD28F2">
        <w:rPr>
          <w:rFonts w:ascii="Sylfaen" w:hAnsi="Sylfaen" w:cs="Sylfaen"/>
          <w:sz w:val="20"/>
          <w:szCs w:val="20"/>
        </w:rPr>
        <w:t>ანგარიშზე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მოგებული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თანხის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ჩარიცხვის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გზით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მოგებების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გაცემის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საერთო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ვადაა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გათამაშებიდან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30 </w:t>
      </w:r>
      <w:proofErr w:type="spellStart"/>
      <w:r w:rsidRPr="00A85694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დღე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მოგება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გაიცემა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გამარჯვებულის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შპს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„</w:t>
      </w:r>
      <w:proofErr w:type="spellStart"/>
      <w:r w:rsidRPr="00A85694">
        <w:rPr>
          <w:rFonts w:ascii="Sylfaen" w:hAnsi="Sylfaen" w:cs="Sylfaen"/>
          <w:sz w:val="20"/>
          <w:szCs w:val="20"/>
        </w:rPr>
        <w:t>ჩემპიონები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111“-ის </w:t>
      </w:r>
      <w:proofErr w:type="spellStart"/>
      <w:r w:rsidRPr="00A85694">
        <w:rPr>
          <w:rFonts w:ascii="Sylfaen" w:hAnsi="Sylfaen" w:cs="Sylfaen"/>
          <w:sz w:val="20"/>
          <w:szCs w:val="20"/>
        </w:rPr>
        <w:t>ოფისში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გამოცხადებიდან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არა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უგვიანეს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6 </w:t>
      </w:r>
      <w:proofErr w:type="spellStart"/>
      <w:r w:rsidRPr="00A85694">
        <w:rPr>
          <w:rFonts w:ascii="Sylfaen" w:hAnsi="Sylfaen" w:cs="Sylfaen"/>
          <w:sz w:val="20"/>
          <w:szCs w:val="20"/>
        </w:rPr>
        <w:t>დღისა</w:t>
      </w:r>
      <w:proofErr w:type="spellEnd"/>
      <w:r w:rsidRPr="00A85694">
        <w:rPr>
          <w:rFonts w:ascii="Sylfaen" w:hAnsi="Sylfaen" w:cs="Sylfaen"/>
          <w:sz w:val="20"/>
          <w:szCs w:val="20"/>
        </w:rPr>
        <w:t>;</w:t>
      </w:r>
    </w:p>
    <w:p w14:paraId="72A2E2A1" w14:textId="62A79D26" w:rsidR="004E6F95" w:rsidRDefault="000932C3" w:rsidP="00CD28F2">
      <w:pPr>
        <w:numPr>
          <w:ilvl w:val="1"/>
          <w:numId w:val="4"/>
        </w:num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85694">
        <w:rPr>
          <w:rFonts w:ascii="Sylfaen" w:hAnsi="Sylfaen" w:cs="Sylfaen"/>
          <w:sz w:val="20"/>
          <w:szCs w:val="20"/>
        </w:rPr>
        <w:t>შპს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“</w:t>
      </w:r>
      <w:proofErr w:type="spellStart"/>
      <w:r w:rsidRPr="00A85694">
        <w:rPr>
          <w:rFonts w:ascii="Sylfaen" w:hAnsi="Sylfaen" w:cs="Sylfaen"/>
          <w:sz w:val="20"/>
          <w:szCs w:val="20"/>
        </w:rPr>
        <w:t>ჩემპიონები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111” </w:t>
      </w:r>
      <w:proofErr w:type="spellStart"/>
      <w:r w:rsidRPr="00A85694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წამახალისებელი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წესების</w:t>
      </w:r>
      <w:r w:rsidR="00674245" w:rsidRPr="00A85694">
        <w:rPr>
          <w:rFonts w:ascii="Sylfaen" w:hAnsi="Sylfaen" w:cs="Sylfaen"/>
          <w:sz w:val="20"/>
          <w:szCs w:val="20"/>
        </w:rPr>
        <w:t>ა</w:t>
      </w:r>
      <w:proofErr w:type="spellEnd"/>
      <w:r w:rsidR="008A32DE" w:rsidRPr="00A85694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="008A32DE"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="008A32DE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8A32DE" w:rsidRPr="00A85694">
        <w:rPr>
          <w:rFonts w:ascii="Sylfaen" w:hAnsi="Sylfaen" w:cs="Sylfaen"/>
          <w:sz w:val="20"/>
          <w:szCs w:val="20"/>
        </w:rPr>
        <w:t>დაწყებსთანავე</w:t>
      </w:r>
      <w:proofErr w:type="spellEnd"/>
      <w:r w:rsidR="008A32DE" w:rsidRPr="00A85694">
        <w:rPr>
          <w:rFonts w:ascii="Sylfaen" w:hAnsi="Sylfaen" w:cs="Sylfaen"/>
          <w:sz w:val="20"/>
          <w:szCs w:val="20"/>
        </w:rPr>
        <w:t>)</w:t>
      </w:r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674245"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="00674245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674245"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="00674245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674245" w:rsidRPr="00A85694">
        <w:rPr>
          <w:rFonts w:ascii="Sylfaen" w:hAnsi="Sylfaen" w:cs="Sylfaen"/>
          <w:sz w:val="20"/>
          <w:szCs w:val="20"/>
        </w:rPr>
        <w:t>შედეგების</w:t>
      </w:r>
      <w:proofErr w:type="spellEnd"/>
      <w:r w:rsidR="00674245" w:rsidRPr="00A85694">
        <w:rPr>
          <w:rFonts w:ascii="Sylfaen" w:hAnsi="Sylfaen" w:cs="Sylfaen"/>
          <w:sz w:val="20"/>
          <w:szCs w:val="20"/>
        </w:rPr>
        <w:t xml:space="preserve"> </w:t>
      </w:r>
      <w:r w:rsidR="00584901" w:rsidRPr="00A85694">
        <w:rPr>
          <w:rFonts w:ascii="Sylfaen" w:hAnsi="Sylfaen" w:cs="Sylfaen"/>
          <w:sz w:val="20"/>
          <w:szCs w:val="20"/>
        </w:rPr>
        <w:t>(</w:t>
      </w:r>
      <w:proofErr w:type="spellStart"/>
      <w:r w:rsidR="00584901"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="00584901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584901" w:rsidRPr="00A85694">
        <w:rPr>
          <w:rFonts w:ascii="Sylfaen" w:hAnsi="Sylfaen" w:cs="Sylfaen"/>
          <w:sz w:val="20"/>
          <w:szCs w:val="20"/>
        </w:rPr>
        <w:t>თითოეული</w:t>
      </w:r>
      <w:proofErr w:type="spellEnd"/>
      <w:r w:rsidR="00584901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584901" w:rsidRPr="00A85694">
        <w:rPr>
          <w:rFonts w:ascii="Sylfaen" w:hAnsi="Sylfaen" w:cs="Sylfaen"/>
          <w:sz w:val="20"/>
          <w:szCs w:val="20"/>
        </w:rPr>
        <w:t>ეტაპის</w:t>
      </w:r>
      <w:proofErr w:type="spellEnd"/>
      <w:r w:rsidR="00584901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584901" w:rsidRPr="00A85694">
        <w:rPr>
          <w:rFonts w:ascii="Sylfaen" w:hAnsi="Sylfaen" w:cs="Sylfaen"/>
          <w:sz w:val="20"/>
          <w:szCs w:val="20"/>
        </w:rPr>
        <w:t>დასრულებიდან</w:t>
      </w:r>
      <w:proofErr w:type="spellEnd"/>
      <w:r w:rsidR="00584901" w:rsidRPr="00A85694">
        <w:rPr>
          <w:rFonts w:ascii="Sylfaen" w:hAnsi="Sylfaen" w:cs="Sylfaen"/>
          <w:sz w:val="20"/>
          <w:szCs w:val="20"/>
        </w:rPr>
        <w:t xml:space="preserve"> 3 </w:t>
      </w:r>
      <w:proofErr w:type="spellStart"/>
      <w:r w:rsidR="00584901" w:rsidRPr="00A85694">
        <w:rPr>
          <w:rFonts w:ascii="Sylfaen" w:hAnsi="Sylfaen" w:cs="Sylfaen"/>
          <w:sz w:val="20"/>
          <w:szCs w:val="20"/>
        </w:rPr>
        <w:t>დღის</w:t>
      </w:r>
      <w:proofErr w:type="spellEnd"/>
      <w:r w:rsidR="00584901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584901" w:rsidRPr="00A85694">
        <w:rPr>
          <w:rFonts w:ascii="Sylfaen" w:hAnsi="Sylfaen" w:cs="Sylfaen"/>
          <w:sz w:val="20"/>
          <w:szCs w:val="20"/>
        </w:rPr>
        <w:t>ვადაში</w:t>
      </w:r>
      <w:proofErr w:type="spellEnd"/>
      <w:r w:rsidR="00584901" w:rsidRPr="00A85694">
        <w:rPr>
          <w:rFonts w:ascii="Sylfaen" w:hAnsi="Sylfaen" w:cs="Sylfaen"/>
          <w:sz w:val="20"/>
          <w:szCs w:val="20"/>
        </w:rPr>
        <w:t>)</w:t>
      </w:r>
      <w:r w:rsidR="008A32DE"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8A32DE" w:rsidRPr="00A85694">
        <w:rPr>
          <w:rFonts w:ascii="Sylfaen" w:hAnsi="Sylfaen" w:cs="Sylfaen"/>
          <w:sz w:val="20"/>
          <w:szCs w:val="20"/>
        </w:rPr>
        <w:t>საჯაროობას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განთავსებული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ვებ-გვერდზე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www.europebet.com </w:t>
      </w:r>
      <w:proofErr w:type="spellStart"/>
      <w:r w:rsidRPr="00A85694">
        <w:rPr>
          <w:rFonts w:ascii="Sylfaen" w:hAnsi="Sylfaen" w:cs="Sylfaen"/>
          <w:sz w:val="20"/>
          <w:szCs w:val="20"/>
        </w:rPr>
        <w:t>და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გავრცელდება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სხვადასხვა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მედია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საშუალებებით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A85694">
        <w:rPr>
          <w:rFonts w:ascii="Sylfaen" w:hAnsi="Sylfaen" w:cs="Sylfaen"/>
          <w:sz w:val="20"/>
          <w:szCs w:val="20"/>
        </w:rPr>
        <w:t>ასევე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გათამაშების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წესების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მიღება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მოთამაშეებს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შეეძლებათ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შპს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“</w:t>
      </w:r>
      <w:proofErr w:type="spellStart"/>
      <w:r w:rsidRPr="00A85694">
        <w:rPr>
          <w:rFonts w:ascii="Sylfaen" w:hAnsi="Sylfaen" w:cs="Sylfaen"/>
          <w:sz w:val="20"/>
          <w:szCs w:val="20"/>
        </w:rPr>
        <w:t>ჩემპიონები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111”-ის </w:t>
      </w:r>
      <w:proofErr w:type="spellStart"/>
      <w:r w:rsidRPr="00A85694">
        <w:rPr>
          <w:rFonts w:ascii="Sylfaen" w:hAnsi="Sylfaen" w:cs="Sylfaen"/>
          <w:sz w:val="20"/>
          <w:szCs w:val="20"/>
        </w:rPr>
        <w:t>ცხელ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ხაზზე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85694">
        <w:rPr>
          <w:rFonts w:ascii="Sylfaen" w:hAnsi="Sylfaen" w:cs="Sylfaen"/>
          <w:sz w:val="20"/>
          <w:szCs w:val="20"/>
        </w:rPr>
        <w:t>დარეკვით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A85694">
        <w:rPr>
          <w:rFonts w:ascii="Sylfaen" w:hAnsi="Sylfaen" w:cs="Sylfaen"/>
          <w:sz w:val="20"/>
          <w:szCs w:val="20"/>
        </w:rPr>
        <w:t>ნომერი</w:t>
      </w:r>
      <w:proofErr w:type="spellEnd"/>
      <w:r w:rsidRPr="00A85694">
        <w:rPr>
          <w:rFonts w:ascii="Sylfaen" w:hAnsi="Sylfaen" w:cs="Sylfaen"/>
          <w:sz w:val="20"/>
          <w:szCs w:val="20"/>
        </w:rPr>
        <w:t xml:space="preserve"> (995 32) 2194 000.</w:t>
      </w:r>
    </w:p>
    <w:p w14:paraId="5344970A" w14:textId="09634B7A" w:rsidR="00C16C4B" w:rsidRDefault="00C16C4B" w:rsidP="00C16C4B">
      <w:pPr>
        <w:spacing w:before="60" w:line="252" w:lineRule="auto"/>
        <w:ind w:left="720"/>
        <w:jc w:val="both"/>
        <w:rPr>
          <w:rFonts w:ascii="Sylfaen" w:hAnsi="Sylfaen" w:cs="Sylfaen"/>
          <w:sz w:val="20"/>
          <w:szCs w:val="20"/>
        </w:rPr>
      </w:pPr>
    </w:p>
    <w:p w14:paraId="41534FED" w14:textId="572C05FB" w:rsidR="00C16C4B" w:rsidRPr="00C16C4B" w:rsidRDefault="00C16C4B" w:rsidP="00C16C4B">
      <w:pPr>
        <w:spacing w:before="60" w:line="252" w:lineRule="auto"/>
        <w:ind w:left="72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ნებართვის #19-03/351</w:t>
      </w:r>
    </w:p>
    <w:p w14:paraId="6DDD38E4" w14:textId="77777777" w:rsidR="004E6F95" w:rsidRPr="000636EC" w:rsidRDefault="005536F2" w:rsidP="007C563A">
      <w:pPr>
        <w:spacing w:before="60" w:line="252" w:lineRule="auto"/>
        <w:jc w:val="both"/>
        <w:rPr>
          <w:rFonts w:ascii="Sylfaen" w:hAnsi="Sylfaen" w:cs="Sylfaen"/>
          <w:sz w:val="20"/>
          <w:szCs w:val="20"/>
          <w:lang w:val="en-US"/>
        </w:rPr>
      </w:pPr>
      <w:r w:rsidRPr="006F12C5">
        <w:rPr>
          <w:rFonts w:ascii="Sylfaen" w:hAnsi="Sylfaen" w:cs="Sylfaen"/>
          <w:noProof/>
          <w:sz w:val="20"/>
          <w:szCs w:val="20"/>
          <w:lang w:eastAsia="en-GB"/>
        </w:rPr>
        <w:drawing>
          <wp:inline distT="0" distB="0" distL="0" distR="0" wp14:anchorId="753718C7" wp14:editId="5DBE8613">
            <wp:extent cx="2507615" cy="21729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F95" w:rsidRPr="000636EC" w:rsidSect="00FC5F65">
      <w:headerReference w:type="default" r:id="rId9"/>
      <w:footerReference w:type="default" r:id="rId10"/>
      <w:pgSz w:w="12240" w:h="15840"/>
      <w:pgMar w:top="962" w:right="740" w:bottom="1680" w:left="1240" w:header="0" w:footer="14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ABC27" w14:textId="77777777" w:rsidR="006F40FA" w:rsidRDefault="006F40FA">
      <w:r>
        <w:separator/>
      </w:r>
    </w:p>
  </w:endnote>
  <w:endnote w:type="continuationSeparator" w:id="0">
    <w:p w14:paraId="053D02FB" w14:textId="77777777" w:rsidR="006F40FA" w:rsidRDefault="006F40FA">
      <w:r>
        <w:continuationSeparator/>
      </w:r>
    </w:p>
  </w:endnote>
  <w:endnote w:type="continuationNotice" w:id="1">
    <w:p w14:paraId="189133DF" w14:textId="77777777" w:rsidR="006F40FA" w:rsidRDefault="006F4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dNus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AA19" w14:textId="77777777" w:rsidR="00DE5D6B" w:rsidRDefault="005536F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12A6370" wp14:editId="0235A60B">
              <wp:simplePos x="0" y="0"/>
              <wp:positionH relativeFrom="page">
                <wp:posOffset>7135495</wp:posOffset>
              </wp:positionH>
              <wp:positionV relativeFrom="page">
                <wp:posOffset>8969375</wp:posOffset>
              </wp:positionV>
              <wp:extent cx="120650" cy="162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C6D26" w14:textId="77777777" w:rsidR="00DE5D6B" w:rsidRDefault="00DE5D6B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D5C12">
                            <w:rPr>
                              <w:rFonts w:ascii="Calibri" w:hAnsi="Calibri" w:cs="Calibri"/>
                              <w:noProof/>
                              <w:sz w:val="21"/>
                              <w:szCs w:val="21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A6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85pt;margin-top:706.25pt;width:9.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" o:allowincell="f" filled="f" stroked="f">
              <v:path arrowok="t"/>
              <v:textbox inset="0,0,0,0">
                <w:txbxContent>
                  <w:p w14:paraId="5ADC6D26" w14:textId="77777777" w:rsidR="00DE5D6B" w:rsidRDefault="00DE5D6B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fldChar w:fldCharType="separate"/>
                    </w:r>
                    <w:r w:rsidR="008D5C12">
                      <w:rPr>
                        <w:rFonts w:ascii="Calibri" w:hAnsi="Calibri" w:cs="Calibri"/>
                        <w:noProof/>
                        <w:sz w:val="21"/>
                        <w:szCs w:val="21"/>
                      </w:rPr>
                      <w:t>6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25D1" w14:textId="77777777" w:rsidR="006F40FA" w:rsidRDefault="006F40FA">
      <w:r>
        <w:separator/>
      </w:r>
    </w:p>
  </w:footnote>
  <w:footnote w:type="continuationSeparator" w:id="0">
    <w:p w14:paraId="26EBEC49" w14:textId="77777777" w:rsidR="006F40FA" w:rsidRDefault="006F40FA">
      <w:r>
        <w:continuationSeparator/>
      </w:r>
    </w:p>
  </w:footnote>
  <w:footnote w:type="continuationNotice" w:id="1">
    <w:p w14:paraId="4895873A" w14:textId="77777777" w:rsidR="006F40FA" w:rsidRDefault="006F40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6DF4" w14:textId="77777777" w:rsidR="00DE5D6B" w:rsidRDefault="00DE5D6B">
    <w:pPr>
      <w:pStyle w:val="Header"/>
    </w:pPr>
  </w:p>
  <w:p w14:paraId="6DACF970" w14:textId="7797859B" w:rsidR="00DE5D6B" w:rsidRPr="00FC5F65" w:rsidRDefault="00DE5D6B" w:rsidP="000636EC">
    <w:pPr>
      <w:pStyle w:val="Header"/>
      <w:jc w:val="right"/>
      <w:rPr>
        <w:sz w:val="16"/>
        <w:szCs w:val="16"/>
        <w:lang w:val="ka-GE"/>
      </w:rPr>
    </w:pPr>
    <w:r w:rsidRPr="00FC5F65">
      <w:rPr>
        <w:rFonts w:ascii="Sylfaen" w:hAnsi="Sylfaen"/>
        <w:sz w:val="16"/>
        <w:szCs w:val="16"/>
        <w:lang w:val="ka-GE"/>
      </w:rPr>
      <w:t xml:space="preserve">თარიღი </w:t>
    </w:r>
    <w:r w:rsidR="00522C44">
      <w:rPr>
        <w:sz w:val="16"/>
        <w:szCs w:val="16"/>
        <w:lang w:val="ka-GE"/>
      </w:rPr>
      <w:t>10</w:t>
    </w:r>
    <w:r w:rsidRPr="00FC5F65">
      <w:rPr>
        <w:sz w:val="16"/>
        <w:szCs w:val="16"/>
        <w:lang w:val="ka-GE"/>
      </w:rPr>
      <w:t>.</w:t>
    </w:r>
    <w:r>
      <w:rPr>
        <w:sz w:val="16"/>
        <w:szCs w:val="16"/>
        <w:lang w:val="ka-GE"/>
      </w:rPr>
      <w:t>0</w:t>
    </w:r>
    <w:r w:rsidR="00F20131">
      <w:rPr>
        <w:sz w:val="16"/>
        <w:szCs w:val="16"/>
        <w:lang w:val="en-US"/>
      </w:rPr>
      <w:t>3</w:t>
    </w:r>
    <w:r w:rsidRPr="00FC5F65">
      <w:rPr>
        <w:sz w:val="16"/>
        <w:szCs w:val="16"/>
        <w:lang w:val="ka-GE"/>
      </w:rPr>
      <w:t>.20</w:t>
    </w:r>
    <w:r>
      <w:rPr>
        <w:sz w:val="16"/>
        <w:szCs w:val="16"/>
        <w:lang w:val="ka-G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cadNusx" w:hAnsi="AcadNusx" w:cs="AcadNusx"/>
        <w:b w:val="0"/>
        <w:bCs w:val="0"/>
        <w:spacing w:val="18"/>
        <w:w w:val="103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cadNusx" w:hAnsi="AcadNusx" w:cs="AcadNusx"/>
        <w:b w:val="0"/>
        <w:bCs w:val="0"/>
        <w:spacing w:val="1"/>
        <w:w w:val="103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04"/>
      </w:pPr>
      <w:rPr>
        <w:rFonts w:ascii="AcadNusx" w:hAnsi="AcadNusx" w:cs="AcadNusx"/>
        <w:b w:val="0"/>
        <w:bCs w:val="0"/>
        <w:spacing w:val="1"/>
        <w:w w:val="103"/>
        <w:sz w:val="20"/>
        <w:szCs w:val="20"/>
      </w:rPr>
    </w:lvl>
    <w:lvl w:ilvl="3">
      <w:numFmt w:val="bullet"/>
      <w:lvlText w:val="-"/>
      <w:lvlJc w:val="left"/>
      <w:pPr>
        <w:ind w:hanging="360"/>
      </w:pPr>
      <w:rPr>
        <w:rFonts w:ascii="AcadNusx" w:hAnsi="AcadNusx"/>
        <w:b w:val="0"/>
        <w:w w:val="103"/>
        <w:sz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hanging="270"/>
      </w:pPr>
      <w:rPr>
        <w:rFonts w:ascii="Arial" w:hAnsi="Arial"/>
        <w:b w:val="0"/>
        <w:w w:val="9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hanging="270"/>
      </w:pPr>
      <w:rPr>
        <w:rFonts w:ascii="Arial" w:hAnsi="Arial"/>
        <w:b w:val="0"/>
        <w:w w:val="10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1386E45"/>
    <w:multiLevelType w:val="multilevel"/>
    <w:tmpl w:val="7234BC6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6C27B5"/>
    <w:multiLevelType w:val="hybridMultilevel"/>
    <w:tmpl w:val="2DA695C0"/>
    <w:lvl w:ilvl="0" w:tplc="DE30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C411C"/>
    <w:multiLevelType w:val="multilevel"/>
    <w:tmpl w:val="0409001F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30" w:hanging="1440"/>
      </w:pPr>
      <w:rPr>
        <w:rFonts w:cs="Times New Roman"/>
      </w:rPr>
    </w:lvl>
  </w:abstractNum>
  <w:abstractNum w:abstractNumId="6" w15:restartNumberingAfterBreak="0">
    <w:nsid w:val="13B0067A"/>
    <w:multiLevelType w:val="hybridMultilevel"/>
    <w:tmpl w:val="0A9C4C6E"/>
    <w:lvl w:ilvl="0" w:tplc="7B6C6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47077"/>
    <w:multiLevelType w:val="hybridMultilevel"/>
    <w:tmpl w:val="9ECA2D40"/>
    <w:lvl w:ilvl="0" w:tplc="043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47BC2"/>
    <w:multiLevelType w:val="hybridMultilevel"/>
    <w:tmpl w:val="78CC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3D36"/>
    <w:multiLevelType w:val="hybridMultilevel"/>
    <w:tmpl w:val="DFA8B6E8"/>
    <w:lvl w:ilvl="0" w:tplc="DE308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70B76"/>
    <w:multiLevelType w:val="hybridMultilevel"/>
    <w:tmpl w:val="5DFA98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632662"/>
    <w:multiLevelType w:val="hybridMultilevel"/>
    <w:tmpl w:val="A3F0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171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7CD752E"/>
    <w:multiLevelType w:val="hybridMultilevel"/>
    <w:tmpl w:val="8FF4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D4630"/>
    <w:multiLevelType w:val="multilevel"/>
    <w:tmpl w:val="D7206F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15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41B0577"/>
    <w:multiLevelType w:val="hybridMultilevel"/>
    <w:tmpl w:val="92E00FFE"/>
    <w:lvl w:ilvl="0" w:tplc="DE308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773431"/>
    <w:multiLevelType w:val="hybridMultilevel"/>
    <w:tmpl w:val="0B8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762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A76DA6"/>
    <w:multiLevelType w:val="multilevel"/>
    <w:tmpl w:val="9970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E67710"/>
    <w:multiLevelType w:val="multilevel"/>
    <w:tmpl w:val="7FB81270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A96EC9"/>
    <w:multiLevelType w:val="hybridMultilevel"/>
    <w:tmpl w:val="5DFA98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6A58AF"/>
    <w:multiLevelType w:val="hybridMultilevel"/>
    <w:tmpl w:val="5DFA98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EB2270"/>
    <w:multiLevelType w:val="multilevel"/>
    <w:tmpl w:val="B664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2C2F8F"/>
    <w:multiLevelType w:val="multilevel"/>
    <w:tmpl w:val="0409001F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30" w:hanging="1440"/>
      </w:pPr>
      <w:rPr>
        <w:rFonts w:cs="Times New Roman"/>
      </w:rPr>
    </w:lvl>
  </w:abstractNum>
  <w:abstractNum w:abstractNumId="24" w15:restartNumberingAfterBreak="0">
    <w:nsid w:val="6CE60C1F"/>
    <w:multiLevelType w:val="hybridMultilevel"/>
    <w:tmpl w:val="2E722B28"/>
    <w:lvl w:ilvl="0" w:tplc="6712A158">
      <w:start w:val="15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  <w:w w:val="1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9"/>
  </w:num>
  <w:num w:numId="7">
    <w:abstractNumId w:val="23"/>
  </w:num>
  <w:num w:numId="8">
    <w:abstractNumId w:val="10"/>
  </w:num>
  <w:num w:numId="9">
    <w:abstractNumId w:val="11"/>
  </w:num>
  <w:num w:numId="10">
    <w:abstractNumId w:val="5"/>
  </w:num>
  <w:num w:numId="11">
    <w:abstractNumId w:val="20"/>
  </w:num>
  <w:num w:numId="12">
    <w:abstractNumId w:val="14"/>
  </w:num>
  <w:num w:numId="13">
    <w:abstractNumId w:val="6"/>
  </w:num>
  <w:num w:numId="14">
    <w:abstractNumId w:val="17"/>
  </w:num>
  <w:num w:numId="15">
    <w:abstractNumId w:val="15"/>
  </w:num>
  <w:num w:numId="16">
    <w:abstractNumId w:val="7"/>
  </w:num>
  <w:num w:numId="17">
    <w:abstractNumId w:val="13"/>
  </w:num>
  <w:num w:numId="18">
    <w:abstractNumId w:val="16"/>
  </w:num>
  <w:num w:numId="19">
    <w:abstractNumId w:val="4"/>
  </w:num>
  <w:num w:numId="20">
    <w:abstractNumId w:val="21"/>
  </w:num>
  <w:num w:numId="21">
    <w:abstractNumId w:val="8"/>
  </w:num>
  <w:num w:numId="22">
    <w:abstractNumId w:val="19"/>
  </w:num>
  <w:num w:numId="23">
    <w:abstractNumId w:val="24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I0MjawMDc0szA1NTZS0lEKTi0uzszPAykwrAUAe6vX1SwAAAA="/>
  </w:docVars>
  <w:rsids>
    <w:rsidRoot w:val="00777A4E"/>
    <w:rsid w:val="00003FD4"/>
    <w:rsid w:val="000125E0"/>
    <w:rsid w:val="00044A0B"/>
    <w:rsid w:val="00061B3E"/>
    <w:rsid w:val="000636EC"/>
    <w:rsid w:val="00065588"/>
    <w:rsid w:val="000656CD"/>
    <w:rsid w:val="00072E6D"/>
    <w:rsid w:val="0007615D"/>
    <w:rsid w:val="00080907"/>
    <w:rsid w:val="000810C0"/>
    <w:rsid w:val="000831AD"/>
    <w:rsid w:val="0008372C"/>
    <w:rsid w:val="0008403B"/>
    <w:rsid w:val="000932C3"/>
    <w:rsid w:val="000A2F04"/>
    <w:rsid w:val="000A7D91"/>
    <w:rsid w:val="000B0DF6"/>
    <w:rsid w:val="000C0317"/>
    <w:rsid w:val="000C330D"/>
    <w:rsid w:val="000C738E"/>
    <w:rsid w:val="000D492D"/>
    <w:rsid w:val="000E27F0"/>
    <w:rsid w:val="0011743E"/>
    <w:rsid w:val="00124FC8"/>
    <w:rsid w:val="0012575B"/>
    <w:rsid w:val="001309D4"/>
    <w:rsid w:val="001435CB"/>
    <w:rsid w:val="00197B38"/>
    <w:rsid w:val="001A5F7A"/>
    <w:rsid w:val="001E05B0"/>
    <w:rsid w:val="001F35E8"/>
    <w:rsid w:val="00201624"/>
    <w:rsid w:val="00216D95"/>
    <w:rsid w:val="00217E66"/>
    <w:rsid w:val="002239EF"/>
    <w:rsid w:val="00233837"/>
    <w:rsid w:val="00233FE0"/>
    <w:rsid w:val="00245885"/>
    <w:rsid w:val="002672AB"/>
    <w:rsid w:val="002813D9"/>
    <w:rsid w:val="00287427"/>
    <w:rsid w:val="00295CD8"/>
    <w:rsid w:val="002A3CA2"/>
    <w:rsid w:val="002C2268"/>
    <w:rsid w:val="002C4B15"/>
    <w:rsid w:val="002C5939"/>
    <w:rsid w:val="002F56EA"/>
    <w:rsid w:val="00322606"/>
    <w:rsid w:val="00342282"/>
    <w:rsid w:val="00362A85"/>
    <w:rsid w:val="003775A2"/>
    <w:rsid w:val="00380E92"/>
    <w:rsid w:val="003812C4"/>
    <w:rsid w:val="00384831"/>
    <w:rsid w:val="00387AAF"/>
    <w:rsid w:val="003959E5"/>
    <w:rsid w:val="003A1CB7"/>
    <w:rsid w:val="003A6087"/>
    <w:rsid w:val="003B5C6D"/>
    <w:rsid w:val="003B6B75"/>
    <w:rsid w:val="003D0A84"/>
    <w:rsid w:val="003D30FC"/>
    <w:rsid w:val="003D32D9"/>
    <w:rsid w:val="003D4855"/>
    <w:rsid w:val="003D56A7"/>
    <w:rsid w:val="003D7D99"/>
    <w:rsid w:val="003E01F9"/>
    <w:rsid w:val="003F3708"/>
    <w:rsid w:val="0041529C"/>
    <w:rsid w:val="004345D4"/>
    <w:rsid w:val="004507E9"/>
    <w:rsid w:val="004549EC"/>
    <w:rsid w:val="00461DCC"/>
    <w:rsid w:val="0047359B"/>
    <w:rsid w:val="00475164"/>
    <w:rsid w:val="004806D1"/>
    <w:rsid w:val="00482CE1"/>
    <w:rsid w:val="004920B3"/>
    <w:rsid w:val="00494E98"/>
    <w:rsid w:val="00495E38"/>
    <w:rsid w:val="00496D6A"/>
    <w:rsid w:val="004B3E7D"/>
    <w:rsid w:val="004B56A9"/>
    <w:rsid w:val="004D002F"/>
    <w:rsid w:val="004E06B4"/>
    <w:rsid w:val="004E6F95"/>
    <w:rsid w:val="004F301A"/>
    <w:rsid w:val="004F30EF"/>
    <w:rsid w:val="004F425C"/>
    <w:rsid w:val="00522C44"/>
    <w:rsid w:val="005334BA"/>
    <w:rsid w:val="00550921"/>
    <w:rsid w:val="005536F2"/>
    <w:rsid w:val="00573C0C"/>
    <w:rsid w:val="00583B6A"/>
    <w:rsid w:val="00584901"/>
    <w:rsid w:val="005B01A3"/>
    <w:rsid w:val="005B1B5C"/>
    <w:rsid w:val="005B2777"/>
    <w:rsid w:val="005D22BA"/>
    <w:rsid w:val="005E18E1"/>
    <w:rsid w:val="005E6143"/>
    <w:rsid w:val="005F0C74"/>
    <w:rsid w:val="005F1977"/>
    <w:rsid w:val="00602032"/>
    <w:rsid w:val="006100B0"/>
    <w:rsid w:val="00615460"/>
    <w:rsid w:val="00620EEE"/>
    <w:rsid w:val="006243B9"/>
    <w:rsid w:val="00630706"/>
    <w:rsid w:val="00632825"/>
    <w:rsid w:val="0064651B"/>
    <w:rsid w:val="00674245"/>
    <w:rsid w:val="00680622"/>
    <w:rsid w:val="006A6FA2"/>
    <w:rsid w:val="006B5B23"/>
    <w:rsid w:val="006D3143"/>
    <w:rsid w:val="006E581B"/>
    <w:rsid w:val="006F12C5"/>
    <w:rsid w:val="006F1B0F"/>
    <w:rsid w:val="006F40FA"/>
    <w:rsid w:val="0070589C"/>
    <w:rsid w:val="00710F01"/>
    <w:rsid w:val="0071776A"/>
    <w:rsid w:val="00720F7B"/>
    <w:rsid w:val="00724E46"/>
    <w:rsid w:val="00731612"/>
    <w:rsid w:val="0073275D"/>
    <w:rsid w:val="00735F87"/>
    <w:rsid w:val="00736FD4"/>
    <w:rsid w:val="00742BC6"/>
    <w:rsid w:val="00745778"/>
    <w:rsid w:val="00751FF7"/>
    <w:rsid w:val="007663FF"/>
    <w:rsid w:val="00777A4E"/>
    <w:rsid w:val="00786556"/>
    <w:rsid w:val="007866CD"/>
    <w:rsid w:val="007A0440"/>
    <w:rsid w:val="007A5BCF"/>
    <w:rsid w:val="007B7262"/>
    <w:rsid w:val="007C3C58"/>
    <w:rsid w:val="007C563A"/>
    <w:rsid w:val="007D384C"/>
    <w:rsid w:val="007E01F4"/>
    <w:rsid w:val="007F0B12"/>
    <w:rsid w:val="007F0DF8"/>
    <w:rsid w:val="007F4E91"/>
    <w:rsid w:val="007F682C"/>
    <w:rsid w:val="008062D9"/>
    <w:rsid w:val="0084040E"/>
    <w:rsid w:val="00840B53"/>
    <w:rsid w:val="00842966"/>
    <w:rsid w:val="00843E52"/>
    <w:rsid w:val="008512F3"/>
    <w:rsid w:val="00861DA9"/>
    <w:rsid w:val="00863EB1"/>
    <w:rsid w:val="00886762"/>
    <w:rsid w:val="00891856"/>
    <w:rsid w:val="008A32DE"/>
    <w:rsid w:val="008A7209"/>
    <w:rsid w:val="008B4AF8"/>
    <w:rsid w:val="008D5C12"/>
    <w:rsid w:val="008E4960"/>
    <w:rsid w:val="008F0AFB"/>
    <w:rsid w:val="00973B73"/>
    <w:rsid w:val="00986475"/>
    <w:rsid w:val="009C2778"/>
    <w:rsid w:val="009C33CD"/>
    <w:rsid w:val="009E47BA"/>
    <w:rsid w:val="009E506F"/>
    <w:rsid w:val="009E5739"/>
    <w:rsid w:val="009F5008"/>
    <w:rsid w:val="009F536F"/>
    <w:rsid w:val="009F6013"/>
    <w:rsid w:val="00A14B1E"/>
    <w:rsid w:val="00A366CD"/>
    <w:rsid w:val="00A45749"/>
    <w:rsid w:val="00A542FF"/>
    <w:rsid w:val="00A6112C"/>
    <w:rsid w:val="00A715AA"/>
    <w:rsid w:val="00A77B21"/>
    <w:rsid w:val="00A85694"/>
    <w:rsid w:val="00A9127A"/>
    <w:rsid w:val="00A92060"/>
    <w:rsid w:val="00A97D02"/>
    <w:rsid w:val="00AC0EB2"/>
    <w:rsid w:val="00AC237F"/>
    <w:rsid w:val="00AD069D"/>
    <w:rsid w:val="00AF0DAF"/>
    <w:rsid w:val="00AF51B1"/>
    <w:rsid w:val="00B05242"/>
    <w:rsid w:val="00B11B80"/>
    <w:rsid w:val="00B178C8"/>
    <w:rsid w:val="00B56C6E"/>
    <w:rsid w:val="00B56CAA"/>
    <w:rsid w:val="00B603CC"/>
    <w:rsid w:val="00B84E36"/>
    <w:rsid w:val="00BA3932"/>
    <w:rsid w:val="00BA6B99"/>
    <w:rsid w:val="00BB0BFB"/>
    <w:rsid w:val="00BB0EDB"/>
    <w:rsid w:val="00BB128C"/>
    <w:rsid w:val="00BB1352"/>
    <w:rsid w:val="00BB7B30"/>
    <w:rsid w:val="00BC1A96"/>
    <w:rsid w:val="00BD1572"/>
    <w:rsid w:val="00BF18FE"/>
    <w:rsid w:val="00BF6F19"/>
    <w:rsid w:val="00C0028C"/>
    <w:rsid w:val="00C1634A"/>
    <w:rsid w:val="00C16C4B"/>
    <w:rsid w:val="00C415B9"/>
    <w:rsid w:val="00C478E0"/>
    <w:rsid w:val="00C63717"/>
    <w:rsid w:val="00C75B00"/>
    <w:rsid w:val="00C824F2"/>
    <w:rsid w:val="00C85FB3"/>
    <w:rsid w:val="00C92ABD"/>
    <w:rsid w:val="00C95505"/>
    <w:rsid w:val="00C95581"/>
    <w:rsid w:val="00C96506"/>
    <w:rsid w:val="00CB5FCF"/>
    <w:rsid w:val="00CD0334"/>
    <w:rsid w:val="00CD1ED1"/>
    <w:rsid w:val="00CD28F2"/>
    <w:rsid w:val="00D36780"/>
    <w:rsid w:val="00D3731E"/>
    <w:rsid w:val="00D72F4D"/>
    <w:rsid w:val="00D825DF"/>
    <w:rsid w:val="00D902B4"/>
    <w:rsid w:val="00DB29BB"/>
    <w:rsid w:val="00DB590D"/>
    <w:rsid w:val="00DD013A"/>
    <w:rsid w:val="00DD0609"/>
    <w:rsid w:val="00DD41AD"/>
    <w:rsid w:val="00DD4A36"/>
    <w:rsid w:val="00DE1A9B"/>
    <w:rsid w:val="00DE5D6B"/>
    <w:rsid w:val="00E21E9C"/>
    <w:rsid w:val="00E337D1"/>
    <w:rsid w:val="00E40A12"/>
    <w:rsid w:val="00E44C95"/>
    <w:rsid w:val="00E4678E"/>
    <w:rsid w:val="00E6351D"/>
    <w:rsid w:val="00E739E5"/>
    <w:rsid w:val="00E84D7C"/>
    <w:rsid w:val="00E85BE4"/>
    <w:rsid w:val="00EB0AC7"/>
    <w:rsid w:val="00EB4291"/>
    <w:rsid w:val="00EE123B"/>
    <w:rsid w:val="00EF505F"/>
    <w:rsid w:val="00EF70FD"/>
    <w:rsid w:val="00F02CBD"/>
    <w:rsid w:val="00F17741"/>
    <w:rsid w:val="00F20131"/>
    <w:rsid w:val="00F45A8B"/>
    <w:rsid w:val="00F62191"/>
    <w:rsid w:val="00F760C1"/>
    <w:rsid w:val="00F85BD9"/>
    <w:rsid w:val="00FA3505"/>
    <w:rsid w:val="00FA4B7E"/>
    <w:rsid w:val="00FB5D3A"/>
    <w:rsid w:val="00FC5891"/>
    <w:rsid w:val="00FC5F65"/>
    <w:rsid w:val="00FD64ED"/>
    <w:rsid w:val="00FF197D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CF59D"/>
  <w14:defaultImageDpi w14:val="0"/>
  <w15:docId w15:val="{C6997591-FC21-4041-BDCD-39EB1C9A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1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2BC6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0" w:hanging="432"/>
      <w:outlineLvl w:val="0"/>
    </w:pPr>
    <w:rPr>
      <w:rFonts w:ascii="AcadNusx" w:hAnsi="AcadNusx" w:cs="AcadNusx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40" w:hanging="432"/>
    </w:pPr>
    <w:rPr>
      <w:rFonts w:ascii="AcadNusx" w:hAnsi="AcadNusx" w:cs="AcadNusx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LightGrid-Accent31">
    <w:name w:val="Light Grid - Accent 3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3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563A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F1B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ka-GE"/>
    </w:rPr>
  </w:style>
  <w:style w:type="character" w:styleId="CommentReference">
    <w:name w:val="annotation reference"/>
    <w:uiPriority w:val="99"/>
    <w:semiHidden/>
    <w:unhideWhenUsed/>
    <w:rsid w:val="0049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E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4E98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E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4E98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uiPriority w:val="99"/>
    <w:unhideWhenUsed/>
    <w:rsid w:val="00DD41A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5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UnresolvedMention">
    <w:name w:val="Unresolved Mention"/>
    <w:uiPriority w:val="99"/>
    <w:semiHidden/>
    <w:unhideWhenUsed/>
    <w:rsid w:val="008E49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36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36EC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36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36EC"/>
    <w:rPr>
      <w:rFonts w:ascii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731612"/>
    <w:pPr>
      <w:spacing w:before="100" w:beforeAutospacing="1" w:after="100" w:afterAutospacing="1"/>
    </w:pPr>
    <w:rPr>
      <w:lang w:val="en-GE"/>
    </w:rPr>
  </w:style>
  <w:style w:type="paragraph" w:styleId="Revision">
    <w:name w:val="Revision"/>
    <w:hidden/>
    <w:uiPriority w:val="99"/>
    <w:rsid w:val="00BB128C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uropeb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2038</Words>
  <Characters>13554</Characters>
  <Application>Microsoft Office Word</Application>
  <DocSecurity>0</DocSecurity>
  <Lines>322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Links>
    <vt:vector size="6" baseType="variant"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http://www.europebet.com/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Katamadze</dc:creator>
  <cp:keywords/>
  <dc:description/>
  <cp:lastModifiedBy>Giorgi Katamadze</cp:lastModifiedBy>
  <cp:revision>2</cp:revision>
  <cp:lastPrinted>2020-03-06T13:15:00Z</cp:lastPrinted>
  <dcterms:created xsi:type="dcterms:W3CDTF">2020-03-10T13:15:00Z</dcterms:created>
  <dcterms:modified xsi:type="dcterms:W3CDTF">2020-03-10T13:15:00Z</dcterms:modified>
</cp:coreProperties>
</file>